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E3" w:rsidRPr="0042715B" w:rsidRDefault="00BA16E3" w:rsidP="00387B90">
      <w:pPr>
        <w:keepNext/>
        <w:spacing w:line="360" w:lineRule="auto"/>
        <w:jc w:val="center"/>
        <w:outlineLvl w:val="0"/>
        <w:rPr>
          <w:color w:val="000000"/>
          <w:spacing w:val="-20"/>
          <w:sz w:val="24"/>
          <w:szCs w:val="24"/>
        </w:rPr>
      </w:pPr>
      <w:r w:rsidRPr="0042715B">
        <w:rPr>
          <w:noProof/>
          <w:color w:val="000000"/>
          <w:sz w:val="24"/>
          <w:szCs w:val="24"/>
        </w:rPr>
        <w:drawing>
          <wp:inline distT="0" distB="0" distL="0" distR="0">
            <wp:extent cx="439420" cy="5702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6E3" w:rsidRPr="0042715B" w:rsidRDefault="00BA16E3" w:rsidP="00BA16E3">
      <w:pPr>
        <w:keepNext/>
        <w:jc w:val="center"/>
        <w:outlineLvl w:val="0"/>
        <w:rPr>
          <w:b/>
          <w:color w:val="000000"/>
          <w:spacing w:val="-20"/>
          <w:sz w:val="28"/>
          <w:szCs w:val="28"/>
        </w:rPr>
      </w:pPr>
      <w:r w:rsidRPr="0042715B">
        <w:rPr>
          <w:b/>
          <w:color w:val="000000"/>
          <w:spacing w:val="-20"/>
          <w:sz w:val="28"/>
          <w:szCs w:val="28"/>
        </w:rPr>
        <w:t>АДМИНИСТРАЦИЯ   ШЕКСНИНСКОГО  МУНИЦИПАЛЬНОГО   РАЙОНА</w:t>
      </w:r>
    </w:p>
    <w:p w:rsidR="00BA16E3" w:rsidRPr="0042715B" w:rsidRDefault="00BA16E3" w:rsidP="00BA16E3">
      <w:pPr>
        <w:keepNext/>
        <w:jc w:val="center"/>
        <w:outlineLvl w:val="1"/>
        <w:rPr>
          <w:b/>
          <w:color w:val="000000"/>
          <w:spacing w:val="-20"/>
          <w:sz w:val="28"/>
          <w:szCs w:val="28"/>
        </w:rPr>
      </w:pPr>
    </w:p>
    <w:p w:rsidR="00BA16E3" w:rsidRPr="0042715B" w:rsidRDefault="00BA16E3" w:rsidP="00BA16E3">
      <w:pPr>
        <w:keepNext/>
        <w:jc w:val="center"/>
        <w:outlineLvl w:val="1"/>
        <w:rPr>
          <w:b/>
          <w:color w:val="000000"/>
          <w:spacing w:val="-20"/>
          <w:sz w:val="28"/>
          <w:szCs w:val="28"/>
        </w:rPr>
      </w:pPr>
      <w:r w:rsidRPr="0042715B">
        <w:rPr>
          <w:b/>
          <w:color w:val="000000"/>
          <w:spacing w:val="-20"/>
          <w:sz w:val="28"/>
          <w:szCs w:val="28"/>
        </w:rPr>
        <w:t>ПОСТАНОВЛЕНИЕ</w:t>
      </w:r>
    </w:p>
    <w:p w:rsidR="00BA16E3" w:rsidRPr="0042715B" w:rsidRDefault="00BA16E3" w:rsidP="00BA16E3">
      <w:pPr>
        <w:suppressAutoHyphens/>
        <w:rPr>
          <w:b/>
          <w:color w:val="000000"/>
          <w:spacing w:val="-20"/>
          <w:sz w:val="28"/>
          <w:szCs w:val="28"/>
        </w:rPr>
      </w:pPr>
    </w:p>
    <w:p w:rsidR="00BA16E3" w:rsidRPr="0042715B" w:rsidRDefault="00BA16E3" w:rsidP="00BA16E3">
      <w:pPr>
        <w:suppressAutoHyphens/>
        <w:rPr>
          <w:b/>
          <w:color w:val="000000"/>
          <w:spacing w:val="-20"/>
          <w:sz w:val="28"/>
          <w:szCs w:val="28"/>
        </w:rPr>
      </w:pPr>
    </w:p>
    <w:p w:rsidR="00BA16E3" w:rsidRPr="0042715B" w:rsidRDefault="00BA16E3" w:rsidP="00BA16E3">
      <w:pPr>
        <w:suppressAutoHyphens/>
        <w:rPr>
          <w:color w:val="000000"/>
          <w:sz w:val="28"/>
          <w:szCs w:val="28"/>
          <w:lang w:eastAsia="ar-SA"/>
        </w:rPr>
      </w:pPr>
      <w:r w:rsidRPr="0042715B">
        <w:rPr>
          <w:color w:val="000000"/>
          <w:sz w:val="28"/>
          <w:szCs w:val="28"/>
          <w:lang w:eastAsia="ar-SA"/>
        </w:rPr>
        <w:t xml:space="preserve">от </w:t>
      </w:r>
      <w:r w:rsidR="00ED54E8" w:rsidRPr="0042715B">
        <w:rPr>
          <w:color w:val="000000"/>
          <w:sz w:val="28"/>
          <w:szCs w:val="28"/>
          <w:lang w:eastAsia="ar-SA"/>
        </w:rPr>
        <w:t>02 ноября 2018</w:t>
      </w:r>
      <w:r w:rsidRPr="0042715B">
        <w:rPr>
          <w:color w:val="000000"/>
          <w:sz w:val="28"/>
          <w:szCs w:val="28"/>
          <w:lang w:eastAsia="ar-SA"/>
        </w:rPr>
        <w:t xml:space="preserve"> года                                                         № </w:t>
      </w:r>
      <w:r w:rsidR="00ED54E8" w:rsidRPr="0042715B">
        <w:rPr>
          <w:color w:val="000000"/>
          <w:sz w:val="28"/>
          <w:szCs w:val="28"/>
          <w:lang w:eastAsia="ar-SA"/>
        </w:rPr>
        <w:t>1315</w:t>
      </w:r>
    </w:p>
    <w:p w:rsidR="00BA16E3" w:rsidRPr="0042715B" w:rsidRDefault="00BA16E3" w:rsidP="00BA16E3">
      <w:pPr>
        <w:suppressAutoHyphens/>
        <w:jc w:val="center"/>
        <w:rPr>
          <w:color w:val="000000"/>
          <w:szCs w:val="24"/>
          <w:lang w:eastAsia="ar-SA"/>
        </w:rPr>
      </w:pPr>
      <w:r w:rsidRPr="0042715B">
        <w:rPr>
          <w:color w:val="000000"/>
          <w:szCs w:val="24"/>
          <w:lang w:eastAsia="ar-SA"/>
        </w:rPr>
        <w:t>п. Шексна</w:t>
      </w:r>
    </w:p>
    <w:p w:rsidR="00BA16E3" w:rsidRPr="0042715B" w:rsidRDefault="00BA16E3" w:rsidP="00BA16E3">
      <w:pPr>
        <w:rPr>
          <w:b/>
          <w:sz w:val="28"/>
          <w:szCs w:val="28"/>
        </w:rPr>
      </w:pPr>
    </w:p>
    <w:p w:rsidR="00BA16E3" w:rsidRPr="0042715B" w:rsidRDefault="00BA16E3" w:rsidP="00BA16E3">
      <w:pPr>
        <w:rPr>
          <w:b/>
          <w:sz w:val="28"/>
          <w:szCs w:val="28"/>
        </w:rPr>
      </w:pPr>
    </w:p>
    <w:p w:rsidR="00BA16E3" w:rsidRPr="0042715B" w:rsidRDefault="00BA16E3" w:rsidP="00BA16E3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Об утверждении муниципальной программы «</w:t>
      </w:r>
      <w:r w:rsidRPr="0042715B">
        <w:rPr>
          <w:b/>
          <w:bCs/>
          <w:sz w:val="28"/>
          <w:szCs w:val="28"/>
        </w:rPr>
        <w:t>Развитие образования Шекснинского муниципального района на 2021-2025 годы</w:t>
      </w:r>
      <w:r w:rsidRPr="0042715B">
        <w:rPr>
          <w:b/>
          <w:sz w:val="28"/>
          <w:szCs w:val="28"/>
        </w:rPr>
        <w:t>»</w:t>
      </w:r>
    </w:p>
    <w:p w:rsidR="00BA16E3" w:rsidRPr="0042715B" w:rsidRDefault="00BA16E3" w:rsidP="00BA16E3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28"/>
          <w:szCs w:val="28"/>
        </w:rPr>
      </w:pPr>
    </w:p>
    <w:p w:rsidR="00BA16E3" w:rsidRPr="0042715B" w:rsidRDefault="00BA16E3" w:rsidP="00BA16E3">
      <w:pPr>
        <w:ind w:left="5740"/>
        <w:rPr>
          <w:sz w:val="28"/>
          <w:szCs w:val="28"/>
        </w:rPr>
      </w:pPr>
    </w:p>
    <w:p w:rsidR="00BA16E3" w:rsidRPr="0042715B" w:rsidRDefault="00BA16E3" w:rsidP="00387B90">
      <w:pPr>
        <w:ind w:right="-1" w:firstLine="708"/>
        <w:jc w:val="both"/>
        <w:rPr>
          <w:color w:val="000000"/>
          <w:sz w:val="28"/>
          <w:szCs w:val="28"/>
        </w:rPr>
      </w:pPr>
      <w:r w:rsidRPr="0042715B">
        <w:rPr>
          <w:sz w:val="28"/>
          <w:szCs w:val="28"/>
        </w:rPr>
        <w:t>В соответствии со статьей 179 Бюджетного кодекса Российской Федерации,</w:t>
      </w:r>
      <w:r w:rsidRPr="0042715B">
        <w:rPr>
          <w:rStyle w:val="20"/>
          <w:rFonts w:eastAsia="Calibri"/>
        </w:rPr>
        <w:t xml:space="preserve"> </w:t>
      </w:r>
      <w:r w:rsidRPr="0042715B">
        <w:rPr>
          <w:color w:val="000000"/>
          <w:sz w:val="28"/>
          <w:szCs w:val="28"/>
        </w:rPr>
        <w:t>руководствуясь статьей 32.2 Устава Шекснинского муниципального района,</w:t>
      </w:r>
    </w:p>
    <w:p w:rsidR="00BA16E3" w:rsidRPr="0042715B" w:rsidRDefault="00BA16E3" w:rsidP="00BA16E3">
      <w:pPr>
        <w:ind w:right="-1"/>
        <w:rPr>
          <w:b/>
          <w:bCs/>
          <w:sz w:val="28"/>
          <w:szCs w:val="28"/>
        </w:rPr>
      </w:pPr>
      <w:r w:rsidRPr="0042715B">
        <w:rPr>
          <w:b/>
          <w:bCs/>
          <w:sz w:val="28"/>
          <w:szCs w:val="28"/>
        </w:rPr>
        <w:t>ПОСТАНОВЛЯЮ:</w:t>
      </w:r>
    </w:p>
    <w:p w:rsidR="00BA16E3" w:rsidRPr="0042715B" w:rsidRDefault="00BA16E3" w:rsidP="00BA16E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A16E3" w:rsidRPr="0042715B" w:rsidRDefault="00BA16E3" w:rsidP="00541351">
      <w:pPr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  <w:tab w:val="left" w:pos="1418"/>
        </w:tabs>
        <w:ind w:left="0" w:firstLine="709"/>
        <w:jc w:val="both"/>
        <w:rPr>
          <w:color w:val="000000"/>
          <w:sz w:val="28"/>
          <w:szCs w:val="34"/>
        </w:rPr>
      </w:pPr>
      <w:r w:rsidRPr="0042715B">
        <w:rPr>
          <w:color w:val="000000"/>
          <w:sz w:val="28"/>
          <w:szCs w:val="34"/>
        </w:rPr>
        <w:t xml:space="preserve">Утвердить </w:t>
      </w:r>
      <w:r w:rsidR="00966351" w:rsidRPr="0042715B">
        <w:rPr>
          <w:color w:val="000000"/>
          <w:sz w:val="28"/>
          <w:szCs w:val="34"/>
        </w:rPr>
        <w:t xml:space="preserve"> прилагаемую </w:t>
      </w:r>
      <w:r w:rsidRPr="0042715B">
        <w:rPr>
          <w:color w:val="000000"/>
          <w:sz w:val="28"/>
          <w:szCs w:val="34"/>
        </w:rPr>
        <w:t>муниципальную программу «Развитие образования Шекснинского муниципального района на 2021-2025 годы»</w:t>
      </w:r>
      <w:r w:rsidRPr="0042715B">
        <w:rPr>
          <w:sz w:val="28"/>
          <w:szCs w:val="28"/>
        </w:rPr>
        <w:t>.</w:t>
      </w:r>
    </w:p>
    <w:p w:rsidR="000A7F38" w:rsidRPr="0042715B" w:rsidRDefault="000A7F38" w:rsidP="00541351">
      <w:pPr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  <w:tab w:val="left" w:pos="1418"/>
        </w:tabs>
        <w:ind w:left="0"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Контроль за исполнением настоящего постановления возложить на начальника управления образования  Шекснинского муниципального района Н.А. Левину.</w:t>
      </w:r>
    </w:p>
    <w:p w:rsidR="00464F9F" w:rsidRPr="0042715B" w:rsidRDefault="00464F9F" w:rsidP="00541351">
      <w:pPr>
        <w:widowControl w:val="0"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1134"/>
          <w:tab w:val="left" w:pos="1418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Настоящее постановление вступает в силу после дня его подписания, но не ранее 1 января 2019 года и подлежит размещению на официальном сайте Шекснинского муниципального района в информационно-телекоммуникационной сети «Интернет».</w:t>
      </w:r>
    </w:p>
    <w:p w:rsidR="00BA16E3" w:rsidRPr="0042715B" w:rsidRDefault="00BA16E3" w:rsidP="00BA16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16E3" w:rsidRPr="0042715B" w:rsidRDefault="00BA16E3" w:rsidP="00BA16E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A16E3" w:rsidRPr="0042715B" w:rsidRDefault="00BA16E3" w:rsidP="00BA16E3">
      <w:pPr>
        <w:ind w:left="360" w:hanging="360"/>
        <w:rPr>
          <w:sz w:val="28"/>
          <w:szCs w:val="28"/>
        </w:rPr>
      </w:pPr>
      <w:r w:rsidRPr="0042715B">
        <w:rPr>
          <w:sz w:val="28"/>
          <w:szCs w:val="28"/>
        </w:rPr>
        <w:t>Руководитель администрации</w:t>
      </w:r>
    </w:p>
    <w:p w:rsidR="00BA16E3" w:rsidRPr="0042715B" w:rsidRDefault="00BA16E3" w:rsidP="00BA16E3">
      <w:pPr>
        <w:ind w:left="360" w:hanging="360"/>
        <w:rPr>
          <w:sz w:val="28"/>
          <w:szCs w:val="28"/>
        </w:rPr>
      </w:pPr>
      <w:r w:rsidRPr="0042715B">
        <w:rPr>
          <w:sz w:val="28"/>
          <w:szCs w:val="28"/>
        </w:rPr>
        <w:t>Шекснинского муниципального района                                    С.М. Меньшиков</w:t>
      </w:r>
    </w:p>
    <w:p w:rsidR="00BA16E3" w:rsidRPr="0042715B" w:rsidRDefault="00BA16E3" w:rsidP="00A141F7">
      <w:pPr>
        <w:ind w:left="4536"/>
        <w:rPr>
          <w:sz w:val="28"/>
          <w:szCs w:val="28"/>
        </w:rPr>
      </w:pPr>
    </w:p>
    <w:p w:rsidR="00BA16E3" w:rsidRPr="0042715B" w:rsidRDefault="00BA16E3" w:rsidP="00A141F7">
      <w:pPr>
        <w:ind w:left="4536"/>
        <w:rPr>
          <w:sz w:val="28"/>
          <w:szCs w:val="28"/>
        </w:rPr>
      </w:pPr>
    </w:p>
    <w:p w:rsidR="00BA16E3" w:rsidRPr="0042715B" w:rsidRDefault="00BA16E3" w:rsidP="00A141F7">
      <w:pPr>
        <w:ind w:left="4536"/>
        <w:rPr>
          <w:sz w:val="28"/>
          <w:szCs w:val="28"/>
        </w:rPr>
      </w:pPr>
    </w:p>
    <w:p w:rsidR="00BA16E3" w:rsidRPr="0042715B" w:rsidRDefault="00BA16E3" w:rsidP="00A141F7">
      <w:pPr>
        <w:ind w:left="4536"/>
        <w:rPr>
          <w:sz w:val="28"/>
          <w:szCs w:val="28"/>
        </w:rPr>
      </w:pPr>
    </w:p>
    <w:p w:rsidR="00BA16E3" w:rsidRPr="0042715B" w:rsidRDefault="00BA16E3" w:rsidP="00A141F7">
      <w:pPr>
        <w:ind w:left="4536"/>
        <w:rPr>
          <w:sz w:val="28"/>
          <w:szCs w:val="28"/>
        </w:rPr>
      </w:pPr>
    </w:p>
    <w:p w:rsidR="00BA16E3" w:rsidRPr="0042715B" w:rsidRDefault="00BA16E3" w:rsidP="00A141F7">
      <w:pPr>
        <w:ind w:left="4536"/>
        <w:rPr>
          <w:sz w:val="28"/>
          <w:szCs w:val="28"/>
        </w:rPr>
      </w:pPr>
    </w:p>
    <w:p w:rsidR="00464F9F" w:rsidRPr="0042715B" w:rsidRDefault="00464F9F" w:rsidP="00A141F7">
      <w:pPr>
        <w:ind w:left="4536"/>
        <w:rPr>
          <w:sz w:val="28"/>
          <w:szCs w:val="28"/>
        </w:rPr>
      </w:pPr>
    </w:p>
    <w:p w:rsidR="00BA16E3" w:rsidRPr="0042715B" w:rsidRDefault="00BA16E3" w:rsidP="00A141F7">
      <w:pPr>
        <w:ind w:left="4536"/>
        <w:rPr>
          <w:sz w:val="28"/>
          <w:szCs w:val="28"/>
        </w:rPr>
      </w:pPr>
    </w:p>
    <w:p w:rsidR="005F7002" w:rsidRPr="0042715B" w:rsidRDefault="005F7002" w:rsidP="00A141F7">
      <w:pPr>
        <w:ind w:left="4536"/>
        <w:rPr>
          <w:sz w:val="28"/>
          <w:szCs w:val="28"/>
        </w:rPr>
      </w:pPr>
    </w:p>
    <w:p w:rsidR="005F7002" w:rsidRPr="0042715B" w:rsidRDefault="005F7002" w:rsidP="00A141F7">
      <w:pPr>
        <w:ind w:left="4536"/>
        <w:rPr>
          <w:sz w:val="28"/>
          <w:szCs w:val="28"/>
        </w:rPr>
      </w:pPr>
    </w:p>
    <w:p w:rsidR="00BA16E3" w:rsidRPr="0042715B" w:rsidRDefault="00BA16E3" w:rsidP="00A141F7">
      <w:pPr>
        <w:ind w:left="4536"/>
        <w:rPr>
          <w:sz w:val="28"/>
          <w:szCs w:val="28"/>
        </w:rPr>
      </w:pPr>
    </w:p>
    <w:p w:rsidR="00ED54E8" w:rsidRPr="0042715B" w:rsidRDefault="005F7002" w:rsidP="005F7002">
      <w:pPr>
        <w:ind w:left="4536"/>
        <w:rPr>
          <w:sz w:val="28"/>
          <w:szCs w:val="28"/>
        </w:rPr>
      </w:pPr>
      <w:r w:rsidRPr="0042715B">
        <w:rPr>
          <w:sz w:val="28"/>
          <w:szCs w:val="28"/>
        </w:rPr>
        <w:lastRenderedPageBreak/>
        <w:t xml:space="preserve">Утверждена постановлением </w:t>
      </w:r>
      <w:r w:rsidR="00C53CF7" w:rsidRPr="0042715B">
        <w:rPr>
          <w:sz w:val="28"/>
          <w:szCs w:val="28"/>
        </w:rPr>
        <w:t xml:space="preserve">администрации Шекснинского муниципального района </w:t>
      </w:r>
    </w:p>
    <w:p w:rsidR="00C53CF7" w:rsidRPr="0042715B" w:rsidRDefault="00C53CF7" w:rsidP="005F7002">
      <w:pPr>
        <w:ind w:left="4536"/>
        <w:rPr>
          <w:sz w:val="28"/>
          <w:szCs w:val="28"/>
        </w:rPr>
      </w:pPr>
      <w:r w:rsidRPr="0042715B">
        <w:rPr>
          <w:sz w:val="28"/>
          <w:szCs w:val="28"/>
        </w:rPr>
        <w:t xml:space="preserve">от </w:t>
      </w:r>
      <w:r w:rsidR="00ED54E8" w:rsidRPr="0042715B">
        <w:rPr>
          <w:sz w:val="28"/>
          <w:szCs w:val="28"/>
          <w:u w:val="single"/>
        </w:rPr>
        <w:t>02.11.2018</w:t>
      </w:r>
      <w:r w:rsidRPr="0042715B">
        <w:rPr>
          <w:sz w:val="28"/>
          <w:szCs w:val="28"/>
        </w:rPr>
        <w:t xml:space="preserve"> </w:t>
      </w:r>
      <w:r w:rsidR="00ED54E8" w:rsidRPr="0042715B">
        <w:rPr>
          <w:sz w:val="28"/>
          <w:szCs w:val="28"/>
        </w:rPr>
        <w:t xml:space="preserve">года </w:t>
      </w:r>
      <w:r w:rsidRPr="0042715B">
        <w:rPr>
          <w:sz w:val="28"/>
          <w:szCs w:val="28"/>
        </w:rPr>
        <w:t xml:space="preserve">№ </w:t>
      </w:r>
      <w:r w:rsidR="00ED54E8" w:rsidRPr="0042715B">
        <w:rPr>
          <w:sz w:val="28"/>
          <w:szCs w:val="28"/>
          <w:u w:val="single"/>
        </w:rPr>
        <w:t>1315</w:t>
      </w:r>
    </w:p>
    <w:p w:rsidR="00C53CF7" w:rsidRPr="0042715B" w:rsidRDefault="00C53CF7" w:rsidP="00A141F7">
      <w:pPr>
        <w:ind w:left="4536"/>
        <w:rPr>
          <w:sz w:val="28"/>
          <w:szCs w:val="28"/>
        </w:rPr>
      </w:pPr>
    </w:p>
    <w:p w:rsidR="00C53CF7" w:rsidRPr="0042715B" w:rsidRDefault="00C53CF7" w:rsidP="00A141F7">
      <w:pPr>
        <w:ind w:left="4536"/>
        <w:rPr>
          <w:sz w:val="28"/>
          <w:szCs w:val="28"/>
        </w:rPr>
      </w:pPr>
    </w:p>
    <w:p w:rsidR="00473D23" w:rsidRPr="0042715B" w:rsidRDefault="0047676A" w:rsidP="00473D23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МУНИЦИПАЛЬНАЯ ПРОГРАММА</w:t>
      </w:r>
    </w:p>
    <w:p w:rsidR="00473D23" w:rsidRPr="0042715B" w:rsidRDefault="00473D23" w:rsidP="00473D2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F5417" w:rsidRPr="0042715B" w:rsidRDefault="00FC0A80" w:rsidP="00473D2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2715B">
        <w:rPr>
          <w:b/>
          <w:bCs/>
          <w:sz w:val="28"/>
          <w:szCs w:val="28"/>
        </w:rPr>
        <w:t>«</w:t>
      </w:r>
      <w:r w:rsidR="00473D23" w:rsidRPr="0042715B">
        <w:rPr>
          <w:b/>
          <w:bCs/>
          <w:sz w:val="28"/>
          <w:szCs w:val="28"/>
        </w:rPr>
        <w:t xml:space="preserve">Развитие образования </w:t>
      </w:r>
      <w:r w:rsidR="00903DF8" w:rsidRPr="0042715B">
        <w:rPr>
          <w:b/>
          <w:bCs/>
          <w:sz w:val="28"/>
          <w:szCs w:val="28"/>
        </w:rPr>
        <w:t>Шекснин</w:t>
      </w:r>
      <w:r w:rsidR="00473D23" w:rsidRPr="0042715B">
        <w:rPr>
          <w:b/>
          <w:bCs/>
          <w:sz w:val="28"/>
          <w:szCs w:val="28"/>
        </w:rPr>
        <w:t xml:space="preserve">ского муниципального района </w:t>
      </w:r>
    </w:p>
    <w:p w:rsidR="00473D23" w:rsidRPr="0042715B" w:rsidRDefault="002E0DA9" w:rsidP="00473D23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2715B">
        <w:rPr>
          <w:b/>
          <w:bCs/>
          <w:sz w:val="28"/>
          <w:szCs w:val="28"/>
        </w:rPr>
        <w:t>на 20</w:t>
      </w:r>
      <w:r w:rsidR="00C713A1" w:rsidRPr="0042715B">
        <w:rPr>
          <w:b/>
          <w:bCs/>
          <w:sz w:val="28"/>
          <w:szCs w:val="28"/>
        </w:rPr>
        <w:t>21</w:t>
      </w:r>
      <w:r w:rsidR="0047676A" w:rsidRPr="0042715B">
        <w:rPr>
          <w:b/>
          <w:bCs/>
          <w:sz w:val="28"/>
          <w:szCs w:val="28"/>
        </w:rPr>
        <w:t>-</w:t>
      </w:r>
      <w:r w:rsidR="005E32C5" w:rsidRPr="0042715B">
        <w:rPr>
          <w:b/>
          <w:bCs/>
          <w:sz w:val="28"/>
          <w:szCs w:val="28"/>
        </w:rPr>
        <w:t>202</w:t>
      </w:r>
      <w:r w:rsidR="00C713A1" w:rsidRPr="0042715B">
        <w:rPr>
          <w:b/>
          <w:bCs/>
          <w:sz w:val="28"/>
          <w:szCs w:val="28"/>
        </w:rPr>
        <w:t>5</w:t>
      </w:r>
      <w:r w:rsidR="00473D23" w:rsidRPr="0042715B">
        <w:rPr>
          <w:b/>
          <w:bCs/>
          <w:sz w:val="28"/>
          <w:szCs w:val="28"/>
        </w:rPr>
        <w:t xml:space="preserve"> годы</w:t>
      </w:r>
      <w:r w:rsidR="00FC0A80" w:rsidRPr="0042715B">
        <w:rPr>
          <w:b/>
          <w:bCs/>
          <w:sz w:val="28"/>
          <w:szCs w:val="28"/>
        </w:rPr>
        <w:t>»</w:t>
      </w:r>
    </w:p>
    <w:p w:rsidR="00473D23" w:rsidRPr="0042715B" w:rsidRDefault="00473D23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47676A" w:rsidRPr="0042715B" w:rsidRDefault="0047676A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47676A" w:rsidRPr="0042715B" w:rsidRDefault="00ED54E8" w:rsidP="00ED54E8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>(</w:t>
      </w:r>
      <w:r w:rsidR="00773FB1" w:rsidRPr="0042715B">
        <w:rPr>
          <w:sz w:val="28"/>
          <w:szCs w:val="28"/>
        </w:rPr>
        <w:t>в ред. постановления администрации Шекснинского муниципального района от 19.03.2020 № 344</w:t>
      </w:r>
      <w:r w:rsidR="00E43F98" w:rsidRPr="0042715B">
        <w:rPr>
          <w:sz w:val="28"/>
          <w:szCs w:val="28"/>
        </w:rPr>
        <w:t xml:space="preserve">, </w:t>
      </w:r>
      <w:r w:rsidR="007E4B06" w:rsidRPr="0042715B">
        <w:rPr>
          <w:sz w:val="28"/>
          <w:szCs w:val="28"/>
        </w:rPr>
        <w:t>2</w:t>
      </w:r>
      <w:r w:rsidR="00292145" w:rsidRPr="0042715B">
        <w:rPr>
          <w:sz w:val="28"/>
          <w:szCs w:val="28"/>
        </w:rPr>
        <w:t>2</w:t>
      </w:r>
      <w:r w:rsidR="007E4B06" w:rsidRPr="0042715B">
        <w:rPr>
          <w:sz w:val="28"/>
          <w:szCs w:val="28"/>
        </w:rPr>
        <w:t>.01</w:t>
      </w:r>
      <w:r w:rsidR="00E43F98" w:rsidRPr="0042715B">
        <w:rPr>
          <w:sz w:val="28"/>
          <w:szCs w:val="28"/>
        </w:rPr>
        <w:t>.202</w:t>
      </w:r>
      <w:r w:rsidR="007E4B06" w:rsidRPr="0042715B">
        <w:rPr>
          <w:sz w:val="28"/>
          <w:szCs w:val="28"/>
        </w:rPr>
        <w:t>1</w:t>
      </w:r>
      <w:r w:rsidR="00E43F98" w:rsidRPr="0042715B">
        <w:rPr>
          <w:sz w:val="28"/>
          <w:szCs w:val="28"/>
        </w:rPr>
        <w:t xml:space="preserve"> № </w:t>
      </w:r>
      <w:r w:rsidR="007E4B06" w:rsidRPr="0042715B">
        <w:rPr>
          <w:sz w:val="28"/>
          <w:szCs w:val="28"/>
        </w:rPr>
        <w:t>50</w:t>
      </w:r>
      <w:r w:rsidR="006D78DD">
        <w:rPr>
          <w:sz w:val="28"/>
          <w:szCs w:val="28"/>
        </w:rPr>
        <w:t>, 12.04.2021 № 425</w:t>
      </w:r>
      <w:r w:rsidRPr="0042715B">
        <w:rPr>
          <w:bCs/>
          <w:sz w:val="28"/>
          <w:szCs w:val="28"/>
        </w:rPr>
        <w:t>)</w:t>
      </w:r>
    </w:p>
    <w:p w:rsidR="0047676A" w:rsidRPr="0042715B" w:rsidRDefault="0047676A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C713A1" w:rsidRPr="0042715B" w:rsidRDefault="00C713A1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C713A1" w:rsidRPr="0042715B" w:rsidRDefault="00C713A1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C713A1" w:rsidRPr="0042715B" w:rsidRDefault="00C713A1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C713A1" w:rsidRPr="0042715B" w:rsidRDefault="00C713A1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C53CF7" w:rsidRPr="0042715B" w:rsidRDefault="00C53CF7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C713A1" w:rsidRPr="0042715B" w:rsidRDefault="00C713A1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C713A1" w:rsidRPr="0042715B" w:rsidRDefault="00C713A1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F6285D" w:rsidRPr="0042715B" w:rsidRDefault="00F6285D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C713A1" w:rsidRPr="0042715B" w:rsidRDefault="00C713A1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5F7002" w:rsidRPr="0042715B" w:rsidRDefault="005F7002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5F7002" w:rsidRPr="0042715B" w:rsidRDefault="005F7002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5F7002" w:rsidRPr="0042715B" w:rsidRDefault="005F7002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5F7002" w:rsidRPr="0042715B" w:rsidRDefault="005F7002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5F7002" w:rsidRPr="0042715B" w:rsidRDefault="005F7002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5F7002" w:rsidRPr="0042715B" w:rsidRDefault="005F7002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5F7002" w:rsidRPr="0042715B" w:rsidRDefault="005F7002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5F7002" w:rsidRPr="0042715B" w:rsidRDefault="005F7002" w:rsidP="00473D23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</w:p>
    <w:p w:rsidR="00473D23" w:rsidRPr="0042715B" w:rsidRDefault="00473D23" w:rsidP="00F952A4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>Ответственный исполнитель:</w:t>
      </w:r>
    </w:p>
    <w:p w:rsidR="00473D23" w:rsidRPr="0042715B" w:rsidRDefault="00473D23" w:rsidP="00F952A4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 xml:space="preserve">Управление образования </w:t>
      </w:r>
      <w:r w:rsidR="00903DF8" w:rsidRPr="0042715B">
        <w:rPr>
          <w:bCs/>
          <w:sz w:val="28"/>
          <w:szCs w:val="28"/>
        </w:rPr>
        <w:t>Шекснин</w:t>
      </w:r>
      <w:r w:rsidRPr="0042715B">
        <w:rPr>
          <w:bCs/>
          <w:sz w:val="28"/>
          <w:szCs w:val="28"/>
        </w:rPr>
        <w:t>ского муниципального района</w:t>
      </w:r>
    </w:p>
    <w:p w:rsidR="00473D23" w:rsidRPr="0042715B" w:rsidRDefault="00473D23" w:rsidP="00F952A4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</w:p>
    <w:p w:rsidR="00473D23" w:rsidRPr="0042715B" w:rsidRDefault="00473D23" w:rsidP="00F952A4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>Ответственный за разработку</w:t>
      </w:r>
    </w:p>
    <w:p w:rsidR="00473D23" w:rsidRPr="0042715B" w:rsidRDefault="00473D23" w:rsidP="00F952A4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>муниципальной программы:</w:t>
      </w:r>
    </w:p>
    <w:p w:rsidR="000A1645" w:rsidRPr="0042715B" w:rsidRDefault="0077164D" w:rsidP="001F3915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>Левина</w:t>
      </w:r>
      <w:r w:rsidR="000A1645" w:rsidRPr="0042715B">
        <w:rPr>
          <w:bCs/>
          <w:sz w:val="28"/>
          <w:szCs w:val="28"/>
        </w:rPr>
        <w:t xml:space="preserve"> Наталья Анатольевна</w:t>
      </w:r>
      <w:r w:rsidRPr="0042715B">
        <w:rPr>
          <w:bCs/>
          <w:sz w:val="28"/>
          <w:szCs w:val="28"/>
        </w:rPr>
        <w:t xml:space="preserve">, </w:t>
      </w:r>
    </w:p>
    <w:p w:rsidR="0077164D" w:rsidRPr="0042715B" w:rsidRDefault="0077164D" w:rsidP="001F3915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>Начальник</w:t>
      </w:r>
      <w:r w:rsidR="001F3915" w:rsidRPr="0042715B">
        <w:rPr>
          <w:bCs/>
          <w:sz w:val="28"/>
          <w:szCs w:val="28"/>
        </w:rPr>
        <w:t xml:space="preserve"> </w:t>
      </w:r>
      <w:r w:rsidR="00D7799B" w:rsidRPr="0042715B">
        <w:rPr>
          <w:bCs/>
          <w:sz w:val="28"/>
          <w:szCs w:val="28"/>
        </w:rPr>
        <w:t>У</w:t>
      </w:r>
      <w:r w:rsidR="00473D23" w:rsidRPr="0042715B">
        <w:rPr>
          <w:bCs/>
          <w:sz w:val="28"/>
          <w:szCs w:val="28"/>
        </w:rPr>
        <w:t>правления</w:t>
      </w:r>
    </w:p>
    <w:p w:rsidR="0077164D" w:rsidRPr="0042715B" w:rsidRDefault="0077164D" w:rsidP="001F3915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>о</w:t>
      </w:r>
      <w:r w:rsidR="00473D23" w:rsidRPr="0042715B">
        <w:rPr>
          <w:bCs/>
          <w:sz w:val="28"/>
          <w:szCs w:val="28"/>
        </w:rPr>
        <w:t>бразования</w:t>
      </w:r>
      <w:r w:rsidRPr="0042715B">
        <w:rPr>
          <w:bCs/>
          <w:sz w:val="28"/>
          <w:szCs w:val="28"/>
        </w:rPr>
        <w:t xml:space="preserve"> </w:t>
      </w:r>
      <w:r w:rsidR="00903DF8" w:rsidRPr="0042715B">
        <w:rPr>
          <w:bCs/>
          <w:sz w:val="28"/>
          <w:szCs w:val="28"/>
        </w:rPr>
        <w:t xml:space="preserve">Шекснинского </w:t>
      </w:r>
    </w:p>
    <w:p w:rsidR="00473D23" w:rsidRPr="0042715B" w:rsidRDefault="00903DF8" w:rsidP="001F3915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>муниципального района</w:t>
      </w:r>
    </w:p>
    <w:p w:rsidR="00473D23" w:rsidRPr="0042715B" w:rsidRDefault="00473D23" w:rsidP="00F952A4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>тел</w:t>
      </w:r>
      <w:r w:rsidR="00903DF8" w:rsidRPr="0042715B">
        <w:rPr>
          <w:bCs/>
          <w:sz w:val="28"/>
          <w:szCs w:val="28"/>
        </w:rPr>
        <w:t>.: (81751)2-30-</w:t>
      </w:r>
      <w:r w:rsidR="001F3915" w:rsidRPr="0042715B">
        <w:rPr>
          <w:bCs/>
          <w:sz w:val="28"/>
          <w:szCs w:val="28"/>
        </w:rPr>
        <w:t>35</w:t>
      </w:r>
    </w:p>
    <w:p w:rsidR="00473D23" w:rsidRPr="0042715B" w:rsidRDefault="00473D23" w:rsidP="00F952A4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  <w:r w:rsidRPr="0042715B">
        <w:rPr>
          <w:bCs/>
          <w:sz w:val="28"/>
          <w:szCs w:val="28"/>
          <w:lang w:val="de-DE"/>
        </w:rPr>
        <w:t>e</w:t>
      </w:r>
      <w:r w:rsidRPr="0042715B">
        <w:rPr>
          <w:bCs/>
          <w:sz w:val="28"/>
          <w:szCs w:val="28"/>
        </w:rPr>
        <w:t>-</w:t>
      </w:r>
      <w:r w:rsidRPr="0042715B">
        <w:rPr>
          <w:bCs/>
          <w:sz w:val="28"/>
          <w:szCs w:val="28"/>
          <w:lang w:val="de-DE"/>
        </w:rPr>
        <w:t>mail</w:t>
      </w:r>
      <w:r w:rsidRPr="0042715B">
        <w:rPr>
          <w:bCs/>
          <w:sz w:val="28"/>
          <w:szCs w:val="28"/>
        </w:rPr>
        <w:t xml:space="preserve">: </w:t>
      </w:r>
      <w:r w:rsidR="00903DF8" w:rsidRPr="0042715B">
        <w:rPr>
          <w:bCs/>
          <w:sz w:val="28"/>
          <w:szCs w:val="28"/>
          <w:lang w:val="de-DE"/>
        </w:rPr>
        <w:t>sheksna</w:t>
      </w:r>
      <w:r w:rsidR="00903DF8" w:rsidRPr="0042715B">
        <w:rPr>
          <w:bCs/>
          <w:sz w:val="28"/>
          <w:szCs w:val="28"/>
        </w:rPr>
        <w:t>-</w:t>
      </w:r>
      <w:r w:rsidR="00903DF8" w:rsidRPr="0042715B">
        <w:rPr>
          <w:bCs/>
          <w:sz w:val="28"/>
          <w:szCs w:val="28"/>
          <w:lang w:val="de-DE"/>
        </w:rPr>
        <w:t>edu</w:t>
      </w:r>
      <w:r w:rsidR="00903DF8" w:rsidRPr="0042715B">
        <w:rPr>
          <w:bCs/>
          <w:sz w:val="28"/>
          <w:szCs w:val="28"/>
        </w:rPr>
        <w:t>@</w:t>
      </w:r>
      <w:r w:rsidR="00903DF8" w:rsidRPr="0042715B">
        <w:rPr>
          <w:bCs/>
          <w:sz w:val="28"/>
          <w:szCs w:val="28"/>
          <w:lang w:val="de-DE"/>
        </w:rPr>
        <w:t>yandex</w:t>
      </w:r>
      <w:r w:rsidR="00903DF8" w:rsidRPr="0042715B">
        <w:rPr>
          <w:bCs/>
          <w:sz w:val="28"/>
          <w:szCs w:val="28"/>
        </w:rPr>
        <w:t>.</w:t>
      </w:r>
      <w:r w:rsidR="00903DF8" w:rsidRPr="0042715B">
        <w:rPr>
          <w:bCs/>
          <w:sz w:val="28"/>
          <w:szCs w:val="28"/>
          <w:lang w:val="de-DE"/>
        </w:rPr>
        <w:t>ru</w:t>
      </w:r>
    </w:p>
    <w:p w:rsidR="001F3915" w:rsidRPr="0042715B" w:rsidRDefault="001F3915" w:rsidP="00F6285D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</w:p>
    <w:p w:rsidR="000A1645" w:rsidRPr="0042715B" w:rsidRDefault="000A1645" w:rsidP="00F6285D">
      <w:pPr>
        <w:autoSpaceDE w:val="0"/>
        <w:autoSpaceDN w:val="0"/>
        <w:adjustRightInd w:val="0"/>
        <w:ind w:left="4395"/>
        <w:outlineLvl w:val="0"/>
        <w:rPr>
          <w:bCs/>
          <w:sz w:val="28"/>
          <w:szCs w:val="28"/>
        </w:rPr>
      </w:pPr>
    </w:p>
    <w:p w:rsidR="00855C43" w:rsidRPr="0042715B" w:rsidRDefault="00855C43" w:rsidP="00F6285D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Муниципальная  программа</w:t>
      </w:r>
    </w:p>
    <w:p w:rsidR="00855C43" w:rsidRPr="0042715B" w:rsidRDefault="00FC0A80" w:rsidP="009075CB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«</w:t>
      </w:r>
      <w:r w:rsidR="00903DF8" w:rsidRPr="0042715B">
        <w:rPr>
          <w:b/>
          <w:sz w:val="28"/>
          <w:szCs w:val="28"/>
        </w:rPr>
        <w:t>Развитие образования Шекснин</w:t>
      </w:r>
      <w:r w:rsidR="00855C43" w:rsidRPr="0042715B">
        <w:rPr>
          <w:b/>
          <w:sz w:val="28"/>
          <w:szCs w:val="28"/>
        </w:rPr>
        <w:t>ского</w:t>
      </w:r>
    </w:p>
    <w:p w:rsidR="00855C43" w:rsidRPr="0042715B" w:rsidRDefault="00EF5417" w:rsidP="009075CB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муниципального района на 20</w:t>
      </w:r>
      <w:r w:rsidR="00C713A1" w:rsidRPr="0042715B">
        <w:rPr>
          <w:b/>
          <w:sz w:val="28"/>
          <w:szCs w:val="28"/>
        </w:rPr>
        <w:t>21</w:t>
      </w:r>
      <w:r w:rsidR="00855C43" w:rsidRPr="0042715B">
        <w:rPr>
          <w:b/>
          <w:sz w:val="28"/>
          <w:szCs w:val="28"/>
        </w:rPr>
        <w:t xml:space="preserve"> – 20</w:t>
      </w:r>
      <w:r w:rsidR="0090276C" w:rsidRPr="0042715B">
        <w:rPr>
          <w:b/>
          <w:sz w:val="28"/>
          <w:szCs w:val="28"/>
        </w:rPr>
        <w:t>2</w:t>
      </w:r>
      <w:r w:rsidR="00C713A1" w:rsidRPr="0042715B">
        <w:rPr>
          <w:b/>
          <w:sz w:val="28"/>
          <w:szCs w:val="28"/>
        </w:rPr>
        <w:t>5</w:t>
      </w:r>
      <w:r w:rsidR="00855C43" w:rsidRPr="0042715B">
        <w:rPr>
          <w:b/>
          <w:sz w:val="28"/>
          <w:szCs w:val="28"/>
        </w:rPr>
        <w:t xml:space="preserve"> годы</w:t>
      </w:r>
      <w:r w:rsidR="00FC0A80" w:rsidRPr="0042715B">
        <w:rPr>
          <w:b/>
          <w:sz w:val="28"/>
          <w:szCs w:val="28"/>
        </w:rPr>
        <w:t>»</w:t>
      </w:r>
    </w:p>
    <w:p w:rsidR="00855C43" w:rsidRPr="0042715B" w:rsidRDefault="00855C43" w:rsidP="00CE2A3C">
      <w:pPr>
        <w:jc w:val="center"/>
        <w:rPr>
          <w:sz w:val="24"/>
          <w:szCs w:val="24"/>
        </w:rPr>
      </w:pPr>
    </w:p>
    <w:p w:rsidR="00855C43" w:rsidRPr="0042715B" w:rsidRDefault="00855C43" w:rsidP="00541351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ПАСПОРТ</w:t>
      </w:r>
    </w:p>
    <w:p w:rsidR="00855C43" w:rsidRPr="0042715B" w:rsidRDefault="00A141F7" w:rsidP="009075CB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муниципальной</w:t>
      </w:r>
      <w:r w:rsidR="00855C43" w:rsidRPr="0042715B">
        <w:rPr>
          <w:b/>
          <w:sz w:val="28"/>
          <w:szCs w:val="28"/>
        </w:rPr>
        <w:t xml:space="preserve"> программы</w:t>
      </w:r>
    </w:p>
    <w:p w:rsidR="00C53CF7" w:rsidRPr="0042715B" w:rsidRDefault="00C53CF7" w:rsidP="009075CB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459"/>
        <w:gridCol w:w="5278"/>
      </w:tblGrid>
      <w:tr w:rsidR="00423F97" w:rsidRPr="0042715B" w:rsidTr="00133FC9">
        <w:trPr>
          <w:trHeight w:val="682"/>
        </w:trPr>
        <w:tc>
          <w:tcPr>
            <w:tcW w:w="642" w:type="dxa"/>
          </w:tcPr>
          <w:p w:rsidR="00423F97" w:rsidRPr="0042715B" w:rsidRDefault="00423F97" w:rsidP="00423F97">
            <w:pPr>
              <w:jc w:val="center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459" w:type="dxa"/>
          </w:tcPr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5278" w:type="dxa"/>
          </w:tcPr>
          <w:p w:rsidR="00423F97" w:rsidRPr="0042715B" w:rsidRDefault="00903DF8" w:rsidP="00C713A1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Развитие образования </w:t>
            </w:r>
            <w:bookmarkStart w:id="0" w:name="OLE_LINK1"/>
            <w:bookmarkStart w:id="1" w:name="OLE_LINK2"/>
            <w:r w:rsidRPr="0042715B">
              <w:rPr>
                <w:sz w:val="24"/>
                <w:szCs w:val="24"/>
              </w:rPr>
              <w:t>Шекснин</w:t>
            </w:r>
            <w:r w:rsidR="00423F97" w:rsidRPr="0042715B">
              <w:rPr>
                <w:sz w:val="24"/>
                <w:szCs w:val="24"/>
              </w:rPr>
              <w:t>ского муниципально</w:t>
            </w:r>
            <w:r w:rsidRPr="0042715B">
              <w:rPr>
                <w:sz w:val="24"/>
                <w:szCs w:val="24"/>
              </w:rPr>
              <w:t>го района</w:t>
            </w:r>
            <w:bookmarkEnd w:id="0"/>
            <w:bookmarkEnd w:id="1"/>
            <w:r w:rsidR="00EF5417" w:rsidRPr="0042715B">
              <w:rPr>
                <w:sz w:val="24"/>
                <w:szCs w:val="24"/>
              </w:rPr>
              <w:t xml:space="preserve"> на 20</w:t>
            </w:r>
            <w:r w:rsidR="00C713A1" w:rsidRPr="0042715B">
              <w:rPr>
                <w:sz w:val="24"/>
                <w:szCs w:val="24"/>
              </w:rPr>
              <w:t>21</w:t>
            </w:r>
            <w:r w:rsidRPr="0042715B">
              <w:rPr>
                <w:sz w:val="24"/>
                <w:szCs w:val="24"/>
              </w:rPr>
              <w:t xml:space="preserve"> – 20</w:t>
            </w:r>
            <w:r w:rsidR="0090276C" w:rsidRPr="0042715B">
              <w:rPr>
                <w:sz w:val="24"/>
                <w:szCs w:val="24"/>
              </w:rPr>
              <w:t>2</w:t>
            </w:r>
            <w:r w:rsidR="00C713A1" w:rsidRPr="0042715B">
              <w:rPr>
                <w:sz w:val="24"/>
                <w:szCs w:val="24"/>
              </w:rPr>
              <w:t>5</w:t>
            </w:r>
            <w:r w:rsidR="00423F97" w:rsidRPr="0042715B">
              <w:rPr>
                <w:sz w:val="24"/>
                <w:szCs w:val="24"/>
              </w:rPr>
              <w:t xml:space="preserve"> годы</w:t>
            </w:r>
          </w:p>
        </w:tc>
      </w:tr>
      <w:tr w:rsidR="00423F97" w:rsidRPr="0042715B" w:rsidTr="00133FC9">
        <w:trPr>
          <w:trHeight w:val="682"/>
        </w:trPr>
        <w:tc>
          <w:tcPr>
            <w:tcW w:w="642" w:type="dxa"/>
          </w:tcPr>
          <w:p w:rsidR="00423F97" w:rsidRPr="0042715B" w:rsidRDefault="00423F97" w:rsidP="00423F97">
            <w:pPr>
              <w:jc w:val="center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2.</w:t>
            </w:r>
          </w:p>
        </w:tc>
        <w:tc>
          <w:tcPr>
            <w:tcW w:w="3459" w:type="dxa"/>
          </w:tcPr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Ответственный исполнитель   программы</w:t>
            </w:r>
          </w:p>
        </w:tc>
        <w:tc>
          <w:tcPr>
            <w:tcW w:w="5278" w:type="dxa"/>
          </w:tcPr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Управление образования  </w:t>
            </w:r>
            <w:r w:rsidR="00903DF8" w:rsidRPr="0042715B">
              <w:rPr>
                <w:sz w:val="24"/>
                <w:szCs w:val="24"/>
              </w:rPr>
              <w:t>Шекснинского муниципального района</w:t>
            </w:r>
          </w:p>
        </w:tc>
      </w:tr>
      <w:tr w:rsidR="00133FC9" w:rsidRPr="0042715B" w:rsidTr="00913A9B">
        <w:trPr>
          <w:trHeight w:val="682"/>
        </w:trPr>
        <w:tc>
          <w:tcPr>
            <w:tcW w:w="9379" w:type="dxa"/>
            <w:gridSpan w:val="3"/>
          </w:tcPr>
          <w:p w:rsidR="00133FC9" w:rsidRPr="0042715B" w:rsidRDefault="00133FC9" w:rsidP="00DC475F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(в ред. </w:t>
            </w:r>
            <w:r w:rsidR="00DC475F" w:rsidRPr="0042715B">
              <w:rPr>
                <w:sz w:val="24"/>
                <w:szCs w:val="24"/>
              </w:rPr>
              <w:t>п</w:t>
            </w:r>
            <w:r w:rsidRPr="0042715B">
              <w:rPr>
                <w:sz w:val="24"/>
                <w:szCs w:val="24"/>
              </w:rPr>
              <w:t xml:space="preserve">остановления </w:t>
            </w:r>
            <w:r w:rsidR="00DC475F" w:rsidRPr="0042715B">
              <w:rPr>
                <w:sz w:val="24"/>
                <w:szCs w:val="24"/>
              </w:rPr>
              <w:t>а</w:t>
            </w:r>
            <w:r w:rsidRPr="0042715B">
              <w:rPr>
                <w:sz w:val="24"/>
                <w:szCs w:val="24"/>
              </w:rPr>
              <w:t>дминистрации Шекснинского муниципального района от 19.03.2020 № 344)</w:t>
            </w:r>
          </w:p>
        </w:tc>
      </w:tr>
      <w:tr w:rsidR="00423F97" w:rsidRPr="0042715B" w:rsidTr="00133FC9">
        <w:trPr>
          <w:trHeight w:val="545"/>
        </w:trPr>
        <w:tc>
          <w:tcPr>
            <w:tcW w:w="642" w:type="dxa"/>
          </w:tcPr>
          <w:p w:rsidR="00423F97" w:rsidRPr="0042715B" w:rsidRDefault="00423F97" w:rsidP="00423F97">
            <w:pPr>
              <w:jc w:val="center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3.</w:t>
            </w:r>
          </w:p>
        </w:tc>
        <w:tc>
          <w:tcPr>
            <w:tcW w:w="3459" w:type="dxa"/>
          </w:tcPr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Соисполнители</w:t>
            </w:r>
            <w:r w:rsidRPr="0042715B">
              <w:rPr>
                <w:sz w:val="24"/>
                <w:szCs w:val="24"/>
              </w:rPr>
              <w:br/>
              <w:t>программы</w:t>
            </w:r>
          </w:p>
        </w:tc>
        <w:tc>
          <w:tcPr>
            <w:tcW w:w="5278" w:type="dxa"/>
          </w:tcPr>
          <w:p w:rsidR="00133FC9" w:rsidRPr="0042715B" w:rsidRDefault="00133FC9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Финансовое управление Шекснинского муниципального района</w:t>
            </w:r>
          </w:p>
        </w:tc>
      </w:tr>
      <w:tr w:rsidR="00423F97" w:rsidRPr="0042715B" w:rsidTr="00133FC9">
        <w:trPr>
          <w:trHeight w:val="1138"/>
        </w:trPr>
        <w:tc>
          <w:tcPr>
            <w:tcW w:w="642" w:type="dxa"/>
          </w:tcPr>
          <w:p w:rsidR="00423F97" w:rsidRPr="0042715B" w:rsidRDefault="0047676A" w:rsidP="00423F97">
            <w:pPr>
              <w:jc w:val="center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4.</w:t>
            </w:r>
          </w:p>
        </w:tc>
        <w:tc>
          <w:tcPr>
            <w:tcW w:w="3459" w:type="dxa"/>
          </w:tcPr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Подпрограммы  </w:t>
            </w:r>
          </w:p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программы</w:t>
            </w:r>
          </w:p>
        </w:tc>
        <w:tc>
          <w:tcPr>
            <w:tcW w:w="5278" w:type="dxa"/>
          </w:tcPr>
          <w:p w:rsidR="00C713A1" w:rsidRPr="0042715B" w:rsidRDefault="00C713A1" w:rsidP="00C713A1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Подпрограмма 1 «</w:t>
            </w:r>
            <w:r w:rsidRPr="0042715B">
              <w:rPr>
                <w:bCs/>
                <w:sz w:val="24"/>
                <w:szCs w:val="24"/>
              </w:rPr>
              <w:t>Развитие дошкольного, общего и дополнительного образования детей</w:t>
            </w:r>
            <w:r w:rsidRPr="0042715B">
              <w:rPr>
                <w:sz w:val="24"/>
                <w:szCs w:val="24"/>
              </w:rPr>
              <w:t>»,</w:t>
            </w:r>
          </w:p>
          <w:p w:rsidR="00FD2048" w:rsidRPr="0042715B" w:rsidRDefault="00C713A1" w:rsidP="00CC2BA9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Подпрограмма 2 «Обеспечение создания условий для реализации муниципальной программы </w:t>
            </w:r>
            <w:r w:rsidR="001F3915" w:rsidRPr="0042715B">
              <w:rPr>
                <w:sz w:val="24"/>
                <w:szCs w:val="24"/>
              </w:rPr>
              <w:t>на 2021-2025 годы</w:t>
            </w:r>
            <w:r w:rsidRPr="0042715B">
              <w:rPr>
                <w:sz w:val="24"/>
                <w:szCs w:val="24"/>
              </w:rPr>
              <w:t>».</w:t>
            </w:r>
            <w:r w:rsidRPr="0042715B">
              <w:rPr>
                <w:sz w:val="24"/>
                <w:szCs w:val="24"/>
              </w:rPr>
              <w:tab/>
            </w:r>
          </w:p>
        </w:tc>
      </w:tr>
      <w:tr w:rsidR="00423F97" w:rsidRPr="0042715B" w:rsidTr="00133FC9">
        <w:trPr>
          <w:trHeight w:val="1234"/>
        </w:trPr>
        <w:tc>
          <w:tcPr>
            <w:tcW w:w="642" w:type="dxa"/>
          </w:tcPr>
          <w:p w:rsidR="00423F97" w:rsidRPr="0042715B" w:rsidRDefault="0047676A" w:rsidP="00423F97">
            <w:pPr>
              <w:jc w:val="center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5.</w:t>
            </w:r>
          </w:p>
        </w:tc>
        <w:tc>
          <w:tcPr>
            <w:tcW w:w="3459" w:type="dxa"/>
          </w:tcPr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5278" w:type="dxa"/>
          </w:tcPr>
          <w:p w:rsidR="00423F97" w:rsidRPr="0042715B" w:rsidRDefault="00D7799B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О</w:t>
            </w:r>
            <w:r w:rsidR="00423F97" w:rsidRPr="0042715B">
              <w:rPr>
                <w:sz w:val="24"/>
                <w:szCs w:val="24"/>
              </w:rPr>
              <w:t>беспечение доступности качественного образования, отвечающего современным потребностям социума и каждого гражданина, требованиям социально-экономического развития региона и района</w:t>
            </w:r>
            <w:r w:rsidR="00220F7F" w:rsidRPr="0042715B">
              <w:rPr>
                <w:sz w:val="24"/>
                <w:szCs w:val="24"/>
              </w:rPr>
              <w:t>.</w:t>
            </w:r>
          </w:p>
        </w:tc>
      </w:tr>
      <w:tr w:rsidR="00423F97" w:rsidRPr="0042715B" w:rsidTr="00133FC9">
        <w:tc>
          <w:tcPr>
            <w:tcW w:w="642" w:type="dxa"/>
          </w:tcPr>
          <w:p w:rsidR="00423F97" w:rsidRPr="0042715B" w:rsidRDefault="0047676A" w:rsidP="00423F97">
            <w:pPr>
              <w:jc w:val="center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6</w:t>
            </w:r>
            <w:r w:rsidR="00423F97" w:rsidRPr="0042715B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</w:tcPr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Задачи   программы</w:t>
            </w:r>
          </w:p>
        </w:tc>
        <w:tc>
          <w:tcPr>
            <w:tcW w:w="5278" w:type="dxa"/>
          </w:tcPr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-</w:t>
            </w:r>
            <w:r w:rsidR="00A141F7" w:rsidRPr="0042715B">
              <w:rPr>
                <w:sz w:val="24"/>
                <w:szCs w:val="24"/>
              </w:rPr>
              <w:t xml:space="preserve"> </w:t>
            </w:r>
            <w:r w:rsidRPr="0042715B">
              <w:rPr>
                <w:sz w:val="24"/>
                <w:szCs w:val="24"/>
              </w:rPr>
              <w:t>создать условия для обеспечения прав детей на общедоступное качественное общее и дополнительное образование;</w:t>
            </w:r>
          </w:p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-</w:t>
            </w:r>
            <w:r w:rsidR="00A141F7" w:rsidRPr="0042715B">
              <w:rPr>
                <w:sz w:val="24"/>
                <w:szCs w:val="24"/>
              </w:rPr>
              <w:t xml:space="preserve"> </w:t>
            </w:r>
            <w:r w:rsidRPr="0042715B">
              <w:rPr>
                <w:sz w:val="24"/>
                <w:szCs w:val="24"/>
              </w:rPr>
              <w:t>обеспечить доступность дошкольного образования</w:t>
            </w:r>
            <w:r w:rsidR="00220F7F" w:rsidRPr="0042715B">
              <w:rPr>
                <w:sz w:val="24"/>
                <w:szCs w:val="24"/>
              </w:rPr>
              <w:t>.</w:t>
            </w:r>
          </w:p>
        </w:tc>
      </w:tr>
      <w:tr w:rsidR="00423F97" w:rsidRPr="0042715B" w:rsidTr="00133FC9">
        <w:tc>
          <w:tcPr>
            <w:tcW w:w="642" w:type="dxa"/>
          </w:tcPr>
          <w:p w:rsidR="00423F97" w:rsidRPr="0042715B" w:rsidRDefault="0047676A" w:rsidP="00423F97">
            <w:pPr>
              <w:jc w:val="center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7</w:t>
            </w:r>
            <w:r w:rsidR="00423F97" w:rsidRPr="0042715B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</w:tcPr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Целевые индикаторы  и показатели  программы</w:t>
            </w:r>
          </w:p>
        </w:tc>
        <w:tc>
          <w:tcPr>
            <w:tcW w:w="5278" w:type="dxa"/>
          </w:tcPr>
          <w:p w:rsidR="00C713A1" w:rsidRPr="0042715B" w:rsidRDefault="00C713A1" w:rsidP="00C713A1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- доля обучающихся общеобразовательных организаций, которым предоставлена возможность обучаться в соответствии с современными требованиями в общей численности обучающихся;</w:t>
            </w:r>
          </w:p>
          <w:p w:rsidR="00C713A1" w:rsidRPr="0042715B" w:rsidRDefault="00C713A1" w:rsidP="00C713A1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- доля детей в возрасте 3-7 лет, охваченных прог</w:t>
            </w:r>
            <w:r w:rsidR="00BC279D" w:rsidRPr="0042715B">
              <w:rPr>
                <w:sz w:val="24"/>
                <w:szCs w:val="24"/>
              </w:rPr>
              <w:t>раммами дошкольного образования;</w:t>
            </w:r>
          </w:p>
          <w:p w:rsidR="00423F97" w:rsidRPr="0042715B" w:rsidRDefault="00C713A1" w:rsidP="003F686F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- доля детей </w:t>
            </w:r>
            <w:r w:rsidR="003F686F" w:rsidRPr="0042715B">
              <w:rPr>
                <w:sz w:val="24"/>
                <w:szCs w:val="24"/>
              </w:rPr>
              <w:t>охваченных образовательными программами дополнительного образования детей, в общей численности детей и молодежи в возрасте 5 - 18 лет.</w:t>
            </w:r>
          </w:p>
        </w:tc>
      </w:tr>
      <w:tr w:rsidR="00423F97" w:rsidRPr="0042715B" w:rsidTr="00133FC9">
        <w:tc>
          <w:tcPr>
            <w:tcW w:w="642" w:type="dxa"/>
          </w:tcPr>
          <w:p w:rsidR="00423F97" w:rsidRPr="0042715B" w:rsidRDefault="0047676A" w:rsidP="00423F97">
            <w:pPr>
              <w:jc w:val="center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8</w:t>
            </w:r>
            <w:r w:rsidR="00423F97" w:rsidRPr="0042715B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</w:tcPr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278" w:type="dxa"/>
          </w:tcPr>
          <w:p w:rsidR="00423F97" w:rsidRPr="0042715B" w:rsidRDefault="00C713A1" w:rsidP="00C713A1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2021</w:t>
            </w:r>
            <w:r w:rsidR="00423F97" w:rsidRPr="0042715B">
              <w:rPr>
                <w:sz w:val="24"/>
                <w:szCs w:val="24"/>
              </w:rPr>
              <w:t xml:space="preserve"> – 20</w:t>
            </w:r>
            <w:r w:rsidR="005C18C9" w:rsidRPr="0042715B">
              <w:rPr>
                <w:sz w:val="24"/>
                <w:szCs w:val="24"/>
              </w:rPr>
              <w:t>2</w:t>
            </w:r>
            <w:r w:rsidRPr="0042715B">
              <w:rPr>
                <w:sz w:val="24"/>
                <w:szCs w:val="24"/>
              </w:rPr>
              <w:t>5</w:t>
            </w:r>
            <w:r w:rsidR="00423F97" w:rsidRPr="0042715B">
              <w:rPr>
                <w:sz w:val="24"/>
                <w:szCs w:val="24"/>
              </w:rPr>
              <w:t xml:space="preserve"> годы</w:t>
            </w:r>
          </w:p>
        </w:tc>
      </w:tr>
      <w:tr w:rsidR="00E43F98" w:rsidRPr="0042715B" w:rsidTr="00E43F98">
        <w:tc>
          <w:tcPr>
            <w:tcW w:w="9379" w:type="dxa"/>
            <w:gridSpan w:val="3"/>
          </w:tcPr>
          <w:p w:rsidR="00E43F98" w:rsidRPr="0042715B" w:rsidRDefault="00E43F98" w:rsidP="00292145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(в ред. постановления администрации Шекснинского муниципального района от </w:t>
            </w:r>
            <w:r w:rsidR="007E4B06" w:rsidRPr="0042715B">
              <w:rPr>
                <w:sz w:val="24"/>
                <w:szCs w:val="24"/>
              </w:rPr>
              <w:t>2</w:t>
            </w:r>
            <w:r w:rsidR="00292145" w:rsidRPr="0042715B">
              <w:rPr>
                <w:sz w:val="24"/>
                <w:szCs w:val="24"/>
              </w:rPr>
              <w:t>2</w:t>
            </w:r>
            <w:r w:rsidR="007E4B06" w:rsidRPr="0042715B">
              <w:rPr>
                <w:sz w:val="24"/>
                <w:szCs w:val="24"/>
              </w:rPr>
              <w:t>.01.2021</w:t>
            </w:r>
            <w:r w:rsidRPr="0042715B">
              <w:rPr>
                <w:sz w:val="24"/>
                <w:szCs w:val="24"/>
              </w:rPr>
              <w:t xml:space="preserve"> № </w:t>
            </w:r>
            <w:r w:rsidR="007E4B06" w:rsidRPr="0042715B">
              <w:rPr>
                <w:sz w:val="24"/>
                <w:szCs w:val="24"/>
              </w:rPr>
              <w:t>50</w:t>
            </w:r>
            <w:r w:rsidR="006D78DD">
              <w:rPr>
                <w:sz w:val="24"/>
                <w:szCs w:val="24"/>
              </w:rPr>
              <w:t>, 12.04.2021 № 425</w:t>
            </w:r>
            <w:r w:rsidRPr="0042715B">
              <w:rPr>
                <w:sz w:val="24"/>
                <w:szCs w:val="24"/>
              </w:rPr>
              <w:t>)</w:t>
            </w:r>
          </w:p>
        </w:tc>
      </w:tr>
      <w:tr w:rsidR="006D78DD" w:rsidRPr="0042715B" w:rsidTr="00133FC9">
        <w:tc>
          <w:tcPr>
            <w:tcW w:w="642" w:type="dxa"/>
          </w:tcPr>
          <w:p w:rsidR="006D78DD" w:rsidRPr="0042715B" w:rsidRDefault="006D78DD" w:rsidP="006D78DD">
            <w:pPr>
              <w:jc w:val="center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9.</w:t>
            </w:r>
          </w:p>
        </w:tc>
        <w:tc>
          <w:tcPr>
            <w:tcW w:w="3459" w:type="dxa"/>
          </w:tcPr>
          <w:p w:rsidR="006D78DD" w:rsidRPr="0042715B" w:rsidRDefault="006D78DD" w:rsidP="006D78DD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Объемы бюджетных ассигнований  программы</w:t>
            </w:r>
          </w:p>
        </w:tc>
        <w:tc>
          <w:tcPr>
            <w:tcW w:w="5278" w:type="dxa"/>
            <w:shd w:val="clear" w:color="auto" w:fill="auto"/>
          </w:tcPr>
          <w:p w:rsidR="00F118AB" w:rsidRPr="00F118AB" w:rsidRDefault="00F118AB" w:rsidP="00F118AB">
            <w:pPr>
              <w:jc w:val="both"/>
              <w:rPr>
                <w:bCs/>
                <w:sz w:val="24"/>
                <w:szCs w:val="24"/>
              </w:rPr>
            </w:pPr>
            <w:r w:rsidRPr="00F118AB">
              <w:rPr>
                <w:bCs/>
                <w:sz w:val="24"/>
                <w:szCs w:val="24"/>
              </w:rPr>
              <w:t>Всего 2021 – 2025 годы – 1869729,4 тыс. руб.: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Бюджет района – 849204,9 тыс. руб.,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Областной бюджет – 930634,0 тыс. руб.,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Федеральный бюджет – 89890,5 тыс. руб.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bCs/>
                <w:sz w:val="24"/>
                <w:szCs w:val="24"/>
              </w:rPr>
              <w:lastRenderedPageBreak/>
              <w:t>2021 год</w:t>
            </w:r>
            <w:r w:rsidRPr="00F118AB">
              <w:rPr>
                <w:sz w:val="24"/>
                <w:szCs w:val="24"/>
              </w:rPr>
              <w:t xml:space="preserve"> – 516976,3 тыс. руб.: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Бюджет района – 178368,1 тыс. руб.,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Областной бюджет – 309895,1 тыс. руб.;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Федеральный бюджет – 28713,1 тыс. руб.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bCs/>
                <w:sz w:val="24"/>
                <w:szCs w:val="24"/>
              </w:rPr>
              <w:t xml:space="preserve">2022 год </w:t>
            </w:r>
            <w:r w:rsidRPr="00F118AB">
              <w:rPr>
                <w:sz w:val="24"/>
                <w:szCs w:val="24"/>
              </w:rPr>
              <w:t>– 528922,0 тыс. руб.: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Бюджет района – 179112,5 тыс. руб.;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Областной бюджет – 319050,9 тыс. руб.;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Федеральный бюджет – 30758,6 тыс. руб.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bCs/>
                <w:sz w:val="24"/>
                <w:szCs w:val="24"/>
              </w:rPr>
              <w:t>2023 год</w:t>
            </w:r>
            <w:r w:rsidRPr="00F118AB">
              <w:rPr>
                <w:sz w:val="24"/>
                <w:szCs w:val="24"/>
              </w:rPr>
              <w:t xml:space="preserve"> – 517875,1 тыс. руб.: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Бюджет района – 185768,3 тыс. руб.;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Областной бюджет – 301688,0 тыс. руб.;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Федеральный бюджет – 30418,8 тыс. руб.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bCs/>
                <w:sz w:val="24"/>
                <w:szCs w:val="24"/>
              </w:rPr>
              <w:t>2024 год</w:t>
            </w:r>
            <w:r w:rsidRPr="00F118AB">
              <w:rPr>
                <w:sz w:val="24"/>
                <w:szCs w:val="24"/>
              </w:rPr>
              <w:t xml:space="preserve"> – 152978,0 тыс. руб.: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Бюджет района – 152978,0 тыс. руб.,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bCs/>
                <w:sz w:val="24"/>
                <w:szCs w:val="24"/>
              </w:rPr>
              <w:t>2025 год</w:t>
            </w:r>
            <w:r w:rsidRPr="00F118AB">
              <w:rPr>
                <w:sz w:val="24"/>
                <w:szCs w:val="24"/>
              </w:rPr>
              <w:t xml:space="preserve"> – 152978,0 тыс. руб.:</w:t>
            </w:r>
          </w:p>
          <w:p w:rsidR="006D78DD" w:rsidRPr="00F118AB" w:rsidRDefault="00F118AB" w:rsidP="00F118AB">
            <w:pPr>
              <w:tabs>
                <w:tab w:val="right" w:pos="4945"/>
              </w:tabs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Бюджет района – 152978,0 тыс. руб.</w:t>
            </w:r>
          </w:p>
        </w:tc>
      </w:tr>
      <w:tr w:rsidR="00812F1E" w:rsidRPr="0042715B" w:rsidTr="007E4B06">
        <w:tc>
          <w:tcPr>
            <w:tcW w:w="9379" w:type="dxa"/>
            <w:gridSpan w:val="3"/>
          </w:tcPr>
          <w:p w:rsidR="00812F1E" w:rsidRPr="0042715B" w:rsidRDefault="00812F1E" w:rsidP="00063FDF">
            <w:pPr>
              <w:jc w:val="both"/>
              <w:rPr>
                <w:bCs/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lastRenderedPageBreak/>
              <w:t xml:space="preserve">(в ред. постановления администрации Шекснинского муниципального района от </w:t>
            </w:r>
            <w:r w:rsidR="007E4B06" w:rsidRPr="0042715B">
              <w:rPr>
                <w:sz w:val="24"/>
                <w:szCs w:val="24"/>
              </w:rPr>
              <w:t>2</w:t>
            </w:r>
            <w:r w:rsidR="00063FDF" w:rsidRPr="0042715B">
              <w:rPr>
                <w:sz w:val="24"/>
                <w:szCs w:val="24"/>
              </w:rPr>
              <w:t>2</w:t>
            </w:r>
            <w:r w:rsidR="007E4B06" w:rsidRPr="0042715B">
              <w:rPr>
                <w:sz w:val="24"/>
                <w:szCs w:val="24"/>
              </w:rPr>
              <w:t>.01.2021 № 50</w:t>
            </w:r>
            <w:r w:rsidRPr="0042715B">
              <w:rPr>
                <w:sz w:val="24"/>
                <w:szCs w:val="24"/>
              </w:rPr>
              <w:t>)</w:t>
            </w:r>
          </w:p>
        </w:tc>
      </w:tr>
      <w:tr w:rsidR="00423F97" w:rsidRPr="0042715B" w:rsidTr="00133FC9">
        <w:tc>
          <w:tcPr>
            <w:tcW w:w="642" w:type="dxa"/>
          </w:tcPr>
          <w:p w:rsidR="00423F97" w:rsidRPr="0042715B" w:rsidRDefault="0047676A" w:rsidP="00423F97">
            <w:pPr>
              <w:jc w:val="center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10</w:t>
            </w:r>
            <w:r w:rsidR="00423F97" w:rsidRPr="0042715B">
              <w:rPr>
                <w:sz w:val="24"/>
                <w:szCs w:val="24"/>
              </w:rPr>
              <w:t>.</w:t>
            </w:r>
          </w:p>
        </w:tc>
        <w:tc>
          <w:tcPr>
            <w:tcW w:w="3459" w:type="dxa"/>
          </w:tcPr>
          <w:p w:rsidR="00423F97" w:rsidRPr="0042715B" w:rsidRDefault="00423F97" w:rsidP="00423F97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Ожидаемые результаты реализации  программы</w:t>
            </w:r>
          </w:p>
        </w:tc>
        <w:tc>
          <w:tcPr>
            <w:tcW w:w="5278" w:type="dxa"/>
          </w:tcPr>
          <w:p w:rsidR="00936B4B" w:rsidRPr="0042715B" w:rsidRDefault="00292145" w:rsidP="00936B4B">
            <w:pPr>
              <w:tabs>
                <w:tab w:val="left" w:pos="261"/>
                <w:tab w:val="left" w:pos="403"/>
              </w:tabs>
              <w:jc w:val="both"/>
              <w:rPr>
                <w:color w:val="FF0000"/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1.</w:t>
            </w:r>
            <w:r w:rsidR="00936B4B" w:rsidRPr="0042715B">
              <w:rPr>
                <w:sz w:val="24"/>
                <w:szCs w:val="24"/>
              </w:rPr>
              <w:t>Увеличение  доли  обучающихся обще</w:t>
            </w:r>
            <w:r w:rsidR="00BA25B4" w:rsidRPr="0042715B">
              <w:rPr>
                <w:sz w:val="24"/>
                <w:szCs w:val="24"/>
              </w:rPr>
              <w:t xml:space="preserve"> </w:t>
            </w:r>
            <w:r w:rsidR="00936B4B" w:rsidRPr="0042715B">
              <w:rPr>
                <w:sz w:val="24"/>
                <w:szCs w:val="24"/>
              </w:rPr>
              <w:t>образовательных организаций, которым предоставляется возможность обучаться в соответствии с современными требованиями в общей численности обучающихся до 90%;</w:t>
            </w:r>
          </w:p>
          <w:p w:rsidR="00936B4B" w:rsidRPr="0042715B" w:rsidRDefault="00936B4B" w:rsidP="00936B4B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2. Обеспечение доли детей в возрасте 3-7 лет, охваченных программами дошкольного образования до 100%;</w:t>
            </w:r>
          </w:p>
          <w:p w:rsidR="00423F97" w:rsidRPr="0042715B" w:rsidRDefault="00292145" w:rsidP="00936B4B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3.</w:t>
            </w:r>
            <w:r w:rsidR="00936B4B" w:rsidRPr="0042715B">
              <w:rPr>
                <w:sz w:val="24"/>
                <w:szCs w:val="24"/>
              </w:rPr>
              <w:t>Увеличение  доли  детей  охваченных образовательными программами дополнительного образования детей, в общей численности детей и молодежи в возрасте 5 - 18 лет до  80%.</w:t>
            </w:r>
          </w:p>
        </w:tc>
      </w:tr>
    </w:tbl>
    <w:p w:rsidR="00E71EFC" w:rsidRPr="0042715B" w:rsidRDefault="00E71EFC" w:rsidP="00E71EFC">
      <w:pPr>
        <w:ind w:left="426"/>
        <w:jc w:val="center"/>
        <w:rPr>
          <w:b/>
          <w:sz w:val="28"/>
          <w:szCs w:val="28"/>
        </w:rPr>
      </w:pPr>
    </w:p>
    <w:p w:rsidR="00E71EFC" w:rsidRPr="0042715B" w:rsidRDefault="00235F57" w:rsidP="00E71EFC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 xml:space="preserve">Раздел </w:t>
      </w:r>
      <w:r w:rsidR="00E71EFC" w:rsidRPr="0042715B">
        <w:rPr>
          <w:b/>
          <w:sz w:val="28"/>
          <w:szCs w:val="28"/>
        </w:rPr>
        <w:t xml:space="preserve">2. Общая характеристика сферы реализации  </w:t>
      </w:r>
    </w:p>
    <w:p w:rsidR="00E71EFC" w:rsidRPr="0042715B" w:rsidRDefault="00E71EFC" w:rsidP="00E71EFC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муниципальной программы</w:t>
      </w:r>
    </w:p>
    <w:p w:rsidR="003F686F" w:rsidRPr="0042715B" w:rsidRDefault="00812F1E" w:rsidP="0042715B">
      <w:pPr>
        <w:ind w:firstLine="709"/>
        <w:jc w:val="both"/>
        <w:rPr>
          <w:sz w:val="24"/>
          <w:szCs w:val="24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063FDF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Pr="0042715B">
        <w:rPr>
          <w:sz w:val="24"/>
          <w:szCs w:val="24"/>
        </w:rPr>
        <w:t>)</w:t>
      </w:r>
    </w:p>
    <w:p w:rsidR="007A5113" w:rsidRPr="0042715B" w:rsidRDefault="007A5113" w:rsidP="00E71EFC">
      <w:pPr>
        <w:ind w:left="426"/>
        <w:jc w:val="center"/>
        <w:rPr>
          <w:b/>
          <w:sz w:val="28"/>
          <w:szCs w:val="28"/>
        </w:rPr>
      </w:pPr>
    </w:p>
    <w:p w:rsidR="00936B4B" w:rsidRPr="0042715B" w:rsidRDefault="00936B4B" w:rsidP="00936B4B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Для реализации вышеназванных задач в районе создано и функционирует образовательное пространство, составляющее вариативную сеть образовательных организаций и образовательных программ:</w:t>
      </w:r>
    </w:p>
    <w:p w:rsidR="00936B4B" w:rsidRPr="0042715B" w:rsidRDefault="00936B4B" w:rsidP="00936B4B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- 6 дошкольных образовательных организаций;</w:t>
      </w:r>
    </w:p>
    <w:p w:rsidR="00936B4B" w:rsidRPr="0042715B" w:rsidRDefault="00936B4B" w:rsidP="00936B4B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- 7 общеобразовательных организаций;</w:t>
      </w:r>
    </w:p>
    <w:p w:rsidR="00936B4B" w:rsidRPr="0042715B" w:rsidRDefault="00936B4B" w:rsidP="00936B4B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- 1 организация дополнительного образования.</w:t>
      </w:r>
    </w:p>
    <w:p w:rsidR="00936B4B" w:rsidRPr="0042715B" w:rsidRDefault="00936B4B" w:rsidP="00936B4B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Охват дошкольным образованием детей в возрасте 3-7 лет к 2025 году составит 100%, отсутствует очередь в детский сад детей в возрасте от полутора до трех лет. Дошкольные образовательные организации посещают 1700 воспитанников.</w:t>
      </w:r>
    </w:p>
    <w:p w:rsidR="00936B4B" w:rsidRPr="0042715B" w:rsidRDefault="00936B4B" w:rsidP="00936B4B">
      <w:pPr>
        <w:pStyle w:val="13"/>
        <w:shd w:val="clear" w:color="auto" w:fill="auto"/>
        <w:spacing w:after="0" w:line="322" w:lineRule="exact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В дошкольных образовательных организациях стабильно функционируют 6 логопедических пунктов, 1 консультационный пункт </w:t>
      </w:r>
      <w:r w:rsidRPr="0042715B">
        <w:rPr>
          <w:color w:val="000000"/>
          <w:kern w:val="24"/>
          <w:sz w:val="28"/>
          <w:szCs w:val="28"/>
        </w:rPr>
        <w:t xml:space="preserve">по </w:t>
      </w:r>
      <w:r w:rsidRPr="0042715B">
        <w:rPr>
          <w:color w:val="000000"/>
          <w:kern w:val="24"/>
          <w:sz w:val="28"/>
          <w:szCs w:val="28"/>
        </w:rPr>
        <w:lastRenderedPageBreak/>
        <w:t>оказанию психолого-педагогической, диагностической и консультативной помощи родителям с детьми</w:t>
      </w:r>
      <w:r w:rsidRPr="0042715B">
        <w:rPr>
          <w:color w:val="000000"/>
          <w:sz w:val="28"/>
          <w:szCs w:val="28"/>
        </w:rPr>
        <w:t xml:space="preserve"> (законных представителей). 100% детей с ограниченными возможностями здоровья и детей – инвалидов обеспечены дошкольным образованием по адаптивным образовательным программам.</w:t>
      </w:r>
    </w:p>
    <w:p w:rsidR="00936B4B" w:rsidRPr="0042715B" w:rsidRDefault="00936B4B" w:rsidP="00936B4B">
      <w:pPr>
        <w:ind w:firstLine="72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Общеобразовательные организации посещают 2700 школьников. Из 7 общеобра</w:t>
      </w:r>
      <w:r w:rsidR="00BA25B4" w:rsidRPr="0042715B">
        <w:rPr>
          <w:sz w:val="28"/>
          <w:szCs w:val="28"/>
        </w:rPr>
        <w:t>зовательных организаций района:</w:t>
      </w:r>
      <w:r w:rsidRPr="0042715B">
        <w:rPr>
          <w:sz w:val="28"/>
          <w:szCs w:val="28"/>
        </w:rPr>
        <w:t>7 - реализуют федеральный государственный образовательный стандарт начального общего образования и основного общего образования, 4 реализуют федеральный государственный образовательный стандарт среднего общего образования. На территории Шекснинского муниципального района функционирует МОУ «Шекснинская школа-интернат для обучающихся с ограниченными возможностями здоровья», которое реализует федеральный государственный образовательный стандарт (далее ФГОС) для детей с ограниченными возможностями здоровья.</w:t>
      </w:r>
    </w:p>
    <w:p w:rsidR="00936B4B" w:rsidRPr="0042715B" w:rsidRDefault="00936B4B" w:rsidP="00936B4B">
      <w:pPr>
        <w:ind w:firstLine="72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В 6 общеобразовательных организациях создана адаптивная образовательная и материально-техническая среда для обучения детей с ограниченными возможностями здоровья (далее ОВЗ), детей-инвалидов. Системой дистанционного обучения охвачено 100% от общего числа детей-инвалидов.</w:t>
      </w:r>
    </w:p>
    <w:p w:rsidR="00936B4B" w:rsidRPr="0042715B" w:rsidRDefault="00936B4B" w:rsidP="00936B4B">
      <w:pPr>
        <w:ind w:firstLine="72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Система общего образования района характеризуется достаточно высоким качеством образования, о чем свидетельствуют результаты государственной итоговой аттестации выпускников 9 классов в стандартизированной форме государственной итоговой аттестации и единого государственного экзамена, увеличением количества участников предметных олимпиад, творческих конкурсов и фестивалей.</w:t>
      </w:r>
    </w:p>
    <w:p w:rsidR="00936B4B" w:rsidRPr="0042715B" w:rsidRDefault="00936B4B" w:rsidP="00936B4B">
      <w:pPr>
        <w:ind w:firstLine="72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Успеваемость составляет 99,5 %, качество знаний – 47,8 %. Ежегодно все выпускники 11 классов получают аттестаты о среднем общем образовании.</w:t>
      </w:r>
    </w:p>
    <w:p w:rsidR="00936B4B" w:rsidRPr="0042715B" w:rsidRDefault="00936B4B" w:rsidP="00936B4B">
      <w:pPr>
        <w:ind w:firstLine="72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Одной из основных задач системы общего образования является работа по федеральным государственным образовательным стандартам.</w:t>
      </w:r>
    </w:p>
    <w:p w:rsidR="00936B4B" w:rsidRPr="0042715B" w:rsidRDefault="00936B4B" w:rsidP="00936B4B">
      <w:pPr>
        <w:ind w:firstLine="72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Среди эффектов, полученных в ходе реализации проектов по модернизации системы образования и внедрения федеральных государственных образовательных стандартов, особо отмечается повышение мотивации педагогов к профессиональному развитию. Доля учителей и руководителей образовательных организаций района, прошедших повышение квалификации и профессиональную переподготовку в соответствии с федеральными государственными образовательными стандартами составляет 100%.</w:t>
      </w:r>
    </w:p>
    <w:p w:rsidR="00936B4B" w:rsidRPr="0042715B" w:rsidRDefault="00936B4B" w:rsidP="00936B4B">
      <w:pPr>
        <w:ind w:firstLine="72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В 3-х общеобразовательных организациях функционируют профильные классы: МЧС, Морской класс, Газпром-класс, класс ОМВД. С 10 класса введено профильное обучение.</w:t>
      </w:r>
    </w:p>
    <w:p w:rsidR="00936B4B" w:rsidRPr="0042715B" w:rsidRDefault="00936B4B" w:rsidP="00936B4B">
      <w:pPr>
        <w:ind w:firstLine="72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Результаты единого государственного экзамена по обязательным предметам (русскому языку и математике) превышают среднеобластные показатели. Шекснинский район отмечен Департаментом образования Вологодской области одним из 8-ми муниципальных образований, выпускники которых имеют высокие 80-100 балльные результаты по </w:t>
      </w:r>
      <w:r w:rsidRPr="0042715B">
        <w:rPr>
          <w:sz w:val="28"/>
          <w:szCs w:val="28"/>
        </w:rPr>
        <w:lastRenderedPageBreak/>
        <w:t xml:space="preserve">обязательным предметам (наряду с городами Череповец и Вологда, Чагодощенским, Череповецким, Грязовецким, Сокольским, Великоустюгским районами). </w:t>
      </w:r>
    </w:p>
    <w:p w:rsidR="00936B4B" w:rsidRPr="0042715B" w:rsidRDefault="00936B4B" w:rsidP="00936B4B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Ежегодно обучающиеся общеобразовательных организаций Шекснинского муниципального района являются призерами и победителями муниципального и регионального этапов Всероссийской олимпиады школьников, олимпиады на приз Губернатора Вологодской области, </w:t>
      </w:r>
      <w:r w:rsidRPr="0042715B">
        <w:rPr>
          <w:bCs/>
          <w:sz w:val="28"/>
          <w:szCs w:val="28"/>
        </w:rPr>
        <w:t xml:space="preserve">отборочного тура </w:t>
      </w:r>
      <w:r w:rsidRPr="0042715B">
        <w:rPr>
          <w:sz w:val="28"/>
          <w:szCs w:val="28"/>
        </w:rPr>
        <w:t>региональной телевизионной гуманитарной олимпиады школьников «Умники и умницы Вологодчины», Х</w:t>
      </w:r>
      <w:r w:rsidRPr="0042715B">
        <w:rPr>
          <w:sz w:val="28"/>
          <w:szCs w:val="28"/>
          <w:lang w:val="en-US"/>
        </w:rPr>
        <w:t>IV</w:t>
      </w:r>
      <w:r w:rsidRPr="0042715B">
        <w:rPr>
          <w:sz w:val="28"/>
          <w:szCs w:val="28"/>
        </w:rPr>
        <w:t xml:space="preserve"> Малой областной олимпиады школьников, Газпром-олимпиады. </w:t>
      </w:r>
    </w:p>
    <w:p w:rsidR="00936B4B" w:rsidRPr="0042715B" w:rsidRDefault="00936B4B" w:rsidP="00936B4B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до 80%. Особое внимание уделяется дополнительным программам технической и естественнонаучной направленности. К 2025 году 25% несовершеннолетних получают дополнительное образование по сертифицированным программам.</w:t>
      </w:r>
    </w:p>
    <w:p w:rsidR="00936B4B" w:rsidRPr="0042715B" w:rsidRDefault="00936B4B" w:rsidP="00936B4B">
      <w:pPr>
        <w:tabs>
          <w:tab w:val="left" w:pos="709"/>
        </w:tabs>
        <w:rPr>
          <w:sz w:val="28"/>
          <w:szCs w:val="28"/>
        </w:rPr>
      </w:pPr>
      <w:r w:rsidRPr="0042715B">
        <w:rPr>
          <w:sz w:val="28"/>
          <w:szCs w:val="28"/>
        </w:rPr>
        <w:t xml:space="preserve">          Перспективы развития системы образования всех уровней:</w:t>
      </w:r>
    </w:p>
    <w:p w:rsidR="00936B4B" w:rsidRPr="0042715B" w:rsidRDefault="00936B4B" w:rsidP="00936B4B">
      <w:pPr>
        <w:tabs>
          <w:tab w:val="left" w:pos="567"/>
        </w:tabs>
        <w:jc w:val="both"/>
        <w:rPr>
          <w:sz w:val="28"/>
          <w:szCs w:val="28"/>
        </w:rPr>
      </w:pPr>
      <w:r w:rsidRPr="0042715B">
        <w:rPr>
          <w:sz w:val="28"/>
          <w:szCs w:val="28"/>
        </w:rPr>
        <w:t> - повышение качества образования за счет модернизации содержания и технологий;</w:t>
      </w:r>
    </w:p>
    <w:p w:rsidR="00936B4B" w:rsidRPr="0042715B" w:rsidRDefault="00936B4B" w:rsidP="00936B4B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 w:rsidRPr="0042715B">
        <w:rPr>
          <w:sz w:val="28"/>
          <w:szCs w:val="28"/>
        </w:rPr>
        <w:t>- увеличение количества образовательных организаций, обеспечивающих современные условия обучения, в том числе для лиц с ограниченными возможностями здоровья, инвалидов;</w:t>
      </w:r>
    </w:p>
    <w:p w:rsidR="00BF4B5B" w:rsidRPr="0042715B" w:rsidRDefault="00936B4B" w:rsidP="00936B4B">
      <w:pPr>
        <w:tabs>
          <w:tab w:val="left" w:pos="709"/>
        </w:tabs>
        <w:jc w:val="both"/>
        <w:rPr>
          <w:sz w:val="28"/>
          <w:szCs w:val="28"/>
        </w:rPr>
      </w:pPr>
      <w:r w:rsidRPr="0042715B">
        <w:rPr>
          <w:sz w:val="28"/>
          <w:szCs w:val="28"/>
        </w:rPr>
        <w:t>- развитие системы государственно-общественного управления образованием и частно-государственного партнерства в образовании;</w:t>
      </w:r>
      <w:r w:rsidRPr="0042715B">
        <w:rPr>
          <w:sz w:val="28"/>
          <w:szCs w:val="28"/>
        </w:rPr>
        <w:br/>
        <w:t>- формирование эффективной системы методической работы по повышению квалификации педагогических кадров.</w:t>
      </w:r>
    </w:p>
    <w:p w:rsidR="00E71EFC" w:rsidRPr="0042715B" w:rsidRDefault="00E71EFC" w:rsidP="00BF4B5B">
      <w:pPr>
        <w:tabs>
          <w:tab w:val="left" w:pos="709"/>
        </w:tabs>
        <w:jc w:val="center"/>
        <w:rPr>
          <w:b/>
          <w:sz w:val="28"/>
          <w:szCs w:val="28"/>
        </w:rPr>
      </w:pPr>
      <w:r w:rsidRPr="0042715B">
        <w:rPr>
          <w:sz w:val="28"/>
          <w:szCs w:val="28"/>
        </w:rPr>
        <w:br/>
      </w:r>
      <w:r w:rsidR="00235F57" w:rsidRPr="0042715B">
        <w:rPr>
          <w:b/>
          <w:sz w:val="28"/>
          <w:szCs w:val="28"/>
        </w:rPr>
        <w:t xml:space="preserve">Раздел </w:t>
      </w:r>
      <w:r w:rsidRPr="0042715B">
        <w:rPr>
          <w:b/>
          <w:sz w:val="28"/>
          <w:szCs w:val="28"/>
        </w:rPr>
        <w:t>3. Приоритеты в сфере реализации</w:t>
      </w:r>
    </w:p>
    <w:p w:rsidR="00E71EFC" w:rsidRPr="0042715B" w:rsidRDefault="00E71EFC" w:rsidP="00E71EFC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муниципальной программы, цели, задачи, сроки реализации</w:t>
      </w:r>
    </w:p>
    <w:p w:rsidR="00E71EFC" w:rsidRPr="0042715B" w:rsidRDefault="00E71EFC" w:rsidP="00E71EFC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муниципальной программы</w:t>
      </w:r>
    </w:p>
    <w:p w:rsidR="00E11690" w:rsidRPr="0042715B" w:rsidRDefault="00E11690" w:rsidP="00220F7F">
      <w:pPr>
        <w:ind w:left="709" w:hanging="283"/>
        <w:jc w:val="center"/>
        <w:rPr>
          <w:b/>
          <w:sz w:val="28"/>
          <w:szCs w:val="28"/>
        </w:rPr>
      </w:pPr>
    </w:p>
    <w:p w:rsidR="00E71EFC" w:rsidRPr="0042715B" w:rsidRDefault="00E71EFC" w:rsidP="00063FDF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При формировании  Программы учитывались цели  и задачи основных стратегических документов.</w:t>
      </w:r>
    </w:p>
    <w:p w:rsidR="00354848" w:rsidRPr="0042715B" w:rsidRDefault="00E71EFC" w:rsidP="00E36284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Приоритеты государственной политики в сфере образования определены в  </w:t>
      </w:r>
      <w:r w:rsidRPr="0042715B">
        <w:rPr>
          <w:rFonts w:ascii="PTSerif" w:hAnsi="PTSerif"/>
          <w:sz w:val="28"/>
          <w:szCs w:val="28"/>
          <w:shd w:val="clear" w:color="auto" w:fill="FFFFFF"/>
        </w:rPr>
        <w:t>Указе Президента Р</w:t>
      </w:r>
      <w:r w:rsidR="00E11690" w:rsidRPr="0042715B">
        <w:rPr>
          <w:rFonts w:ascii="PTSerif" w:hAnsi="PTSerif"/>
          <w:sz w:val="28"/>
          <w:szCs w:val="28"/>
          <w:shd w:val="clear" w:color="auto" w:fill="FFFFFF"/>
        </w:rPr>
        <w:t xml:space="preserve">оссийской </w:t>
      </w:r>
      <w:r w:rsidRPr="0042715B">
        <w:rPr>
          <w:rFonts w:ascii="PTSerif" w:hAnsi="PTSerif"/>
          <w:sz w:val="28"/>
          <w:szCs w:val="28"/>
          <w:shd w:val="clear" w:color="auto" w:fill="FFFFFF"/>
        </w:rPr>
        <w:t>Ф</w:t>
      </w:r>
      <w:r w:rsidR="00E11690" w:rsidRPr="0042715B">
        <w:rPr>
          <w:rFonts w:ascii="PTSerif" w:hAnsi="PTSerif"/>
          <w:sz w:val="28"/>
          <w:szCs w:val="28"/>
          <w:shd w:val="clear" w:color="auto" w:fill="FFFFFF"/>
        </w:rPr>
        <w:t xml:space="preserve">едерации </w:t>
      </w:r>
      <w:r w:rsidR="007B5FAC" w:rsidRPr="0042715B">
        <w:rPr>
          <w:rFonts w:ascii="PTSerif" w:hAnsi="PTSerif"/>
          <w:sz w:val="28"/>
          <w:szCs w:val="28"/>
          <w:shd w:val="clear" w:color="auto" w:fill="FFFFFF"/>
        </w:rPr>
        <w:t xml:space="preserve"> № 204 от 07.05.2018</w:t>
      </w:r>
      <w:r w:rsidRPr="0042715B">
        <w:rPr>
          <w:rFonts w:ascii="PTSerif" w:hAnsi="PTSerif"/>
          <w:sz w:val="28"/>
          <w:szCs w:val="28"/>
          <w:shd w:val="clear" w:color="auto" w:fill="FFFFFF"/>
        </w:rPr>
        <w:t xml:space="preserve"> «О национальных целях и стратегических задачах развития </w:t>
      </w:r>
      <w:r w:rsidR="00E11690" w:rsidRPr="0042715B">
        <w:rPr>
          <w:rFonts w:ascii="PTSerif" w:hAnsi="PTSerif"/>
          <w:sz w:val="28"/>
          <w:szCs w:val="28"/>
          <w:shd w:val="clear" w:color="auto" w:fill="FFFFFF"/>
        </w:rPr>
        <w:t xml:space="preserve">Российской Федерации </w:t>
      </w:r>
      <w:r w:rsidRPr="0042715B">
        <w:rPr>
          <w:rFonts w:ascii="PTSerif" w:hAnsi="PTSerif"/>
          <w:sz w:val="28"/>
          <w:szCs w:val="28"/>
          <w:shd w:val="clear" w:color="auto" w:fill="FFFFFF"/>
        </w:rPr>
        <w:t xml:space="preserve"> на период до 2024 года», «</w:t>
      </w:r>
      <w:r w:rsidRPr="0042715B">
        <w:rPr>
          <w:sz w:val="28"/>
          <w:szCs w:val="28"/>
        </w:rPr>
        <w:t xml:space="preserve">Стратегии развития воспитания до 2025 года», утвержденной распоряжением Правительства </w:t>
      </w:r>
      <w:r w:rsidR="007B5FAC" w:rsidRPr="0042715B">
        <w:rPr>
          <w:rFonts w:ascii="PTSerif" w:hAnsi="PTSerif"/>
          <w:sz w:val="28"/>
          <w:szCs w:val="28"/>
          <w:shd w:val="clear" w:color="auto" w:fill="FFFFFF"/>
        </w:rPr>
        <w:t xml:space="preserve">Российской Федерации </w:t>
      </w:r>
      <w:r w:rsidRPr="0042715B">
        <w:rPr>
          <w:sz w:val="28"/>
          <w:szCs w:val="28"/>
        </w:rPr>
        <w:t xml:space="preserve"> от 29.05.2015 №</w:t>
      </w:r>
      <w:r w:rsidR="00C56974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>996-р., Приоритетном проекте «Доступное дополнительное образо</w:t>
      </w:r>
      <w:r w:rsidR="007B5FAC" w:rsidRPr="0042715B">
        <w:rPr>
          <w:sz w:val="28"/>
          <w:szCs w:val="28"/>
        </w:rPr>
        <w:t>вание для детей» от 30.11.2016</w:t>
      </w:r>
      <w:r w:rsidRPr="0042715B">
        <w:rPr>
          <w:sz w:val="28"/>
          <w:szCs w:val="28"/>
        </w:rPr>
        <w:t xml:space="preserve">, Приоритетном проекте «Современная цифровая образовательная среда в </w:t>
      </w:r>
      <w:r w:rsidR="007B5FAC" w:rsidRPr="0042715B">
        <w:rPr>
          <w:rFonts w:ascii="PTSerif" w:hAnsi="PTSerif"/>
          <w:sz w:val="28"/>
          <w:szCs w:val="28"/>
          <w:shd w:val="clear" w:color="auto" w:fill="FFFFFF"/>
        </w:rPr>
        <w:t>Российской Федерации</w:t>
      </w:r>
      <w:r w:rsidR="007B5FAC" w:rsidRPr="0042715B">
        <w:rPr>
          <w:sz w:val="28"/>
          <w:szCs w:val="28"/>
        </w:rPr>
        <w:t>» от 26.10.2016</w:t>
      </w:r>
      <w:r w:rsidRPr="0042715B">
        <w:rPr>
          <w:sz w:val="28"/>
          <w:szCs w:val="28"/>
        </w:rPr>
        <w:t xml:space="preserve"> и состоят в следующем:</w:t>
      </w:r>
      <w:r w:rsidR="00DF5BDC" w:rsidRPr="0042715B">
        <w:rPr>
          <w:sz w:val="28"/>
          <w:szCs w:val="28"/>
        </w:rPr>
        <w:tab/>
      </w:r>
    </w:p>
    <w:p w:rsidR="00E71EFC" w:rsidRPr="0042715B" w:rsidRDefault="00D57D86" w:rsidP="00354848">
      <w:pPr>
        <w:jc w:val="both"/>
        <w:rPr>
          <w:sz w:val="28"/>
          <w:szCs w:val="28"/>
        </w:rPr>
      </w:pPr>
      <w:r w:rsidRPr="0042715B">
        <w:rPr>
          <w:sz w:val="28"/>
          <w:szCs w:val="28"/>
        </w:rPr>
        <w:t>-</w:t>
      </w:r>
      <w:r w:rsidR="00E71EFC" w:rsidRPr="0042715B">
        <w:rPr>
          <w:sz w:val="28"/>
          <w:szCs w:val="28"/>
        </w:rPr>
        <w:t>повышении доступности качественного общего, дополнительного образования детей, дошкольного образования;</w:t>
      </w:r>
    </w:p>
    <w:p w:rsidR="00E71EFC" w:rsidRPr="0042715B" w:rsidRDefault="00D57D86" w:rsidP="00E36284">
      <w:pPr>
        <w:jc w:val="both"/>
        <w:rPr>
          <w:sz w:val="28"/>
          <w:szCs w:val="28"/>
        </w:rPr>
      </w:pPr>
      <w:r w:rsidRPr="0042715B">
        <w:rPr>
          <w:sz w:val="28"/>
          <w:szCs w:val="28"/>
        </w:rPr>
        <w:lastRenderedPageBreak/>
        <w:t>-</w:t>
      </w:r>
      <w:r w:rsidR="00346FB0" w:rsidRPr="0042715B">
        <w:rPr>
          <w:sz w:val="28"/>
          <w:szCs w:val="28"/>
        </w:rPr>
        <w:t>развитие</w:t>
      </w:r>
      <w:r w:rsidR="00E71EFC" w:rsidRPr="0042715B">
        <w:rPr>
          <w:sz w:val="28"/>
          <w:szCs w:val="28"/>
        </w:rPr>
        <w:t xml:space="preserve"> сферы непрерывного образования, включающей гибко организованные вариативные формы образования и социализации на протяжении всей жизни человека;</w:t>
      </w:r>
    </w:p>
    <w:p w:rsidR="000A7F38" w:rsidRPr="0042715B" w:rsidRDefault="007B5FAC" w:rsidP="00D57D86">
      <w:pPr>
        <w:widowControl w:val="0"/>
        <w:shd w:val="clear" w:color="auto" w:fill="FEFEFE"/>
        <w:tabs>
          <w:tab w:val="left" w:pos="709"/>
        </w:tabs>
        <w:topLinePunct/>
        <w:jc w:val="both"/>
        <w:rPr>
          <w:color w:val="020C22"/>
          <w:sz w:val="28"/>
          <w:szCs w:val="28"/>
        </w:rPr>
      </w:pPr>
      <w:r w:rsidRPr="0042715B">
        <w:rPr>
          <w:rFonts w:ascii="PTSerif" w:hAnsi="PTSerif"/>
          <w:color w:val="000000"/>
          <w:sz w:val="28"/>
          <w:szCs w:val="28"/>
          <w:shd w:val="clear" w:color="auto" w:fill="FFFFFF"/>
        </w:rPr>
        <w:t>-</w:t>
      </w:r>
      <w:r w:rsidR="00E71EFC" w:rsidRPr="0042715B">
        <w:rPr>
          <w:color w:val="020C22"/>
          <w:sz w:val="28"/>
          <w:szCs w:val="28"/>
        </w:rPr>
        <w:t>внедрение на уровнях основного общего и среднего общего образования новых методов обучения и воспитания, образовательных технологий, обеспечивающих освоение обучающимися базовых навыков и умений, по</w:t>
      </w:r>
      <w:r w:rsidR="000D2CDD" w:rsidRPr="0042715B">
        <w:rPr>
          <w:color w:val="020C22"/>
          <w:sz w:val="28"/>
          <w:szCs w:val="28"/>
        </w:rPr>
        <w:t xml:space="preserve">вышение их мотивации к </w:t>
      </w:r>
      <w:r w:rsidR="00E71EFC" w:rsidRPr="0042715B">
        <w:rPr>
          <w:color w:val="020C22"/>
          <w:sz w:val="28"/>
          <w:szCs w:val="28"/>
        </w:rPr>
        <w:t>обучению и вовлечённости в</w:t>
      </w:r>
      <w:r w:rsidR="000D2CDD" w:rsidRPr="0042715B">
        <w:rPr>
          <w:color w:val="020C22"/>
          <w:sz w:val="28"/>
          <w:szCs w:val="28"/>
        </w:rPr>
        <w:t xml:space="preserve"> </w:t>
      </w:r>
      <w:r w:rsidR="006C5840" w:rsidRPr="0042715B">
        <w:rPr>
          <w:color w:val="020C22"/>
          <w:sz w:val="28"/>
          <w:szCs w:val="28"/>
        </w:rPr>
        <w:t xml:space="preserve">образовательный процесс, а </w:t>
      </w:r>
      <w:r w:rsidR="00E71EFC" w:rsidRPr="0042715B">
        <w:rPr>
          <w:color w:val="020C22"/>
          <w:sz w:val="28"/>
          <w:szCs w:val="28"/>
        </w:rPr>
        <w:t>также обновление содержания и совершенствование методов обу</w:t>
      </w:r>
      <w:r w:rsidR="00354848" w:rsidRPr="0042715B">
        <w:rPr>
          <w:color w:val="020C22"/>
          <w:sz w:val="28"/>
          <w:szCs w:val="28"/>
        </w:rPr>
        <w:t>чения</w:t>
      </w:r>
      <w:r w:rsidR="003C6921" w:rsidRPr="0042715B">
        <w:rPr>
          <w:color w:val="020C22"/>
          <w:sz w:val="28"/>
          <w:szCs w:val="28"/>
        </w:rPr>
        <w:t>;</w:t>
      </w:r>
    </w:p>
    <w:p w:rsidR="000D2CDD" w:rsidRPr="0042715B" w:rsidRDefault="00D57D86" w:rsidP="00D57D86">
      <w:pPr>
        <w:shd w:val="clear" w:color="auto" w:fill="FEFEFE"/>
        <w:tabs>
          <w:tab w:val="left" w:pos="709"/>
        </w:tabs>
        <w:jc w:val="both"/>
        <w:rPr>
          <w:color w:val="020C22"/>
          <w:sz w:val="28"/>
          <w:szCs w:val="28"/>
        </w:rPr>
      </w:pPr>
      <w:r w:rsidRPr="0042715B">
        <w:rPr>
          <w:color w:val="020C22"/>
          <w:sz w:val="28"/>
          <w:szCs w:val="28"/>
        </w:rPr>
        <w:t>-</w:t>
      </w:r>
      <w:r w:rsidR="00E71EFC" w:rsidRPr="0042715B">
        <w:rPr>
          <w:color w:val="020C22"/>
          <w:sz w:val="28"/>
          <w:szCs w:val="28"/>
        </w:rPr>
        <w:t>формирование эффективной системы выявления, поддержки и развития способностей и талантов у детей и молодёжи, основанной на принципах справедливости, всеобщности и направленной на самоопределение и профессиональную ориентацию всех обучающихся;</w:t>
      </w:r>
      <w:r w:rsidR="000A7F38" w:rsidRPr="0042715B">
        <w:rPr>
          <w:color w:val="020C22"/>
          <w:sz w:val="28"/>
          <w:szCs w:val="28"/>
        </w:rPr>
        <w:t xml:space="preserve"> </w:t>
      </w:r>
    </w:p>
    <w:p w:rsidR="00CD0A9C" w:rsidRPr="0042715B" w:rsidRDefault="00D57D86" w:rsidP="00D57D86">
      <w:pPr>
        <w:shd w:val="clear" w:color="auto" w:fill="FEFEFE"/>
        <w:tabs>
          <w:tab w:val="left" w:pos="709"/>
          <w:tab w:val="left" w:pos="851"/>
        </w:tabs>
        <w:jc w:val="both"/>
        <w:rPr>
          <w:color w:val="020C22"/>
          <w:sz w:val="28"/>
          <w:szCs w:val="28"/>
        </w:rPr>
      </w:pPr>
      <w:r w:rsidRPr="0042715B">
        <w:rPr>
          <w:color w:val="020C22"/>
          <w:sz w:val="28"/>
          <w:szCs w:val="28"/>
        </w:rPr>
        <w:t>-</w:t>
      </w:r>
      <w:r w:rsidR="00E71EFC" w:rsidRPr="0042715B">
        <w:rPr>
          <w:color w:val="020C22"/>
          <w:sz w:val="28"/>
          <w:szCs w:val="28"/>
        </w:rPr>
        <w:t>создание условий для раннего развития</w:t>
      </w:r>
      <w:r w:rsidR="000A7F38" w:rsidRPr="0042715B">
        <w:rPr>
          <w:color w:val="020C22"/>
          <w:sz w:val="28"/>
          <w:szCs w:val="28"/>
        </w:rPr>
        <w:t xml:space="preserve"> </w:t>
      </w:r>
      <w:r w:rsidR="00E71EFC" w:rsidRPr="0042715B">
        <w:rPr>
          <w:color w:val="020C22"/>
          <w:sz w:val="28"/>
          <w:szCs w:val="28"/>
        </w:rPr>
        <w:t xml:space="preserve"> детей в возрасте до трёх лет, реализация программы психоло</w:t>
      </w:r>
      <w:r w:rsidR="007B5FAC" w:rsidRPr="0042715B">
        <w:rPr>
          <w:color w:val="020C22"/>
          <w:sz w:val="28"/>
          <w:szCs w:val="28"/>
        </w:rPr>
        <w:t>го-педагогической,</w:t>
      </w:r>
      <w:r w:rsidRPr="0042715B">
        <w:rPr>
          <w:color w:val="020C22"/>
          <w:sz w:val="28"/>
          <w:szCs w:val="28"/>
        </w:rPr>
        <w:t xml:space="preserve"> </w:t>
      </w:r>
      <w:r w:rsidR="007B5FAC" w:rsidRPr="0042715B">
        <w:rPr>
          <w:color w:val="020C22"/>
          <w:sz w:val="28"/>
          <w:szCs w:val="28"/>
        </w:rPr>
        <w:t>методическо-</w:t>
      </w:r>
      <w:r w:rsidR="00E71EFC" w:rsidRPr="0042715B">
        <w:rPr>
          <w:color w:val="020C22"/>
          <w:sz w:val="28"/>
          <w:szCs w:val="28"/>
        </w:rPr>
        <w:t>консультативной помощи родителям</w:t>
      </w:r>
      <w:r w:rsidR="000D2CDD" w:rsidRPr="0042715B">
        <w:rPr>
          <w:color w:val="020C22"/>
          <w:sz w:val="28"/>
          <w:szCs w:val="28"/>
        </w:rPr>
        <w:t xml:space="preserve"> детей, </w:t>
      </w:r>
      <w:r w:rsidR="00E71EFC" w:rsidRPr="0042715B">
        <w:rPr>
          <w:color w:val="020C22"/>
          <w:sz w:val="28"/>
          <w:szCs w:val="28"/>
        </w:rPr>
        <w:t>по</w:t>
      </w:r>
      <w:r w:rsidR="000D2CDD" w:rsidRPr="0042715B">
        <w:rPr>
          <w:color w:val="020C22"/>
          <w:sz w:val="28"/>
          <w:szCs w:val="28"/>
        </w:rPr>
        <w:t xml:space="preserve">лучающих </w:t>
      </w:r>
      <w:r w:rsidR="007B5FAC" w:rsidRPr="0042715B">
        <w:rPr>
          <w:color w:val="020C22"/>
          <w:sz w:val="28"/>
          <w:szCs w:val="28"/>
        </w:rPr>
        <w:t>до</w:t>
      </w:r>
      <w:r w:rsidR="000D2CDD" w:rsidRPr="0042715B">
        <w:rPr>
          <w:color w:val="020C22"/>
          <w:sz w:val="28"/>
          <w:szCs w:val="28"/>
        </w:rPr>
        <w:t xml:space="preserve">школьное образование </w:t>
      </w:r>
      <w:r w:rsidR="00E71EFC" w:rsidRPr="0042715B">
        <w:rPr>
          <w:color w:val="020C22"/>
          <w:sz w:val="28"/>
          <w:szCs w:val="28"/>
        </w:rPr>
        <w:t>в семье;</w:t>
      </w:r>
      <w:r w:rsidR="007B5FAC" w:rsidRPr="0042715B">
        <w:rPr>
          <w:color w:val="020C22"/>
          <w:sz w:val="28"/>
          <w:szCs w:val="28"/>
        </w:rPr>
        <w:t xml:space="preserve"> </w:t>
      </w:r>
    </w:p>
    <w:p w:rsidR="003C6921" w:rsidRPr="0042715B" w:rsidRDefault="00D57D86" w:rsidP="000D2CDD">
      <w:pPr>
        <w:shd w:val="clear" w:color="auto" w:fill="FEFEFE"/>
        <w:tabs>
          <w:tab w:val="left" w:pos="709"/>
        </w:tabs>
        <w:jc w:val="both"/>
        <w:rPr>
          <w:color w:val="020C22"/>
          <w:sz w:val="28"/>
          <w:szCs w:val="28"/>
        </w:rPr>
      </w:pPr>
      <w:r w:rsidRPr="0042715B">
        <w:rPr>
          <w:color w:val="020C22"/>
          <w:sz w:val="28"/>
          <w:szCs w:val="28"/>
        </w:rPr>
        <w:t>-</w:t>
      </w:r>
      <w:r w:rsidR="00E71EFC" w:rsidRPr="0042715B">
        <w:rPr>
          <w:color w:val="020C22"/>
          <w:sz w:val="28"/>
          <w:szCs w:val="28"/>
        </w:rPr>
        <w:t>создание современной и безопасной цифровой образовательной среды, обеспечивающей высокое качество и доступность образования всех видов и уровней;</w:t>
      </w:r>
    </w:p>
    <w:p w:rsidR="000A7F38" w:rsidRPr="0042715B" w:rsidRDefault="00E36284" w:rsidP="00D57D86">
      <w:pPr>
        <w:shd w:val="clear" w:color="auto" w:fill="FEFEFE"/>
        <w:jc w:val="both"/>
        <w:rPr>
          <w:sz w:val="28"/>
          <w:szCs w:val="28"/>
        </w:rPr>
      </w:pPr>
      <w:r w:rsidRPr="0042715B">
        <w:rPr>
          <w:color w:val="020C22"/>
          <w:sz w:val="28"/>
          <w:szCs w:val="28"/>
        </w:rPr>
        <w:t>-</w:t>
      </w:r>
      <w:r w:rsidR="00E71EFC" w:rsidRPr="0042715B">
        <w:rPr>
          <w:sz w:val="28"/>
          <w:szCs w:val="28"/>
        </w:rPr>
        <w:t>повышение эффективности комплексной поддержки уязвимой категории детей, способствующей социальной реабилитации и полноценной интеграции в общество;</w:t>
      </w:r>
      <w:r w:rsidR="000A7F38" w:rsidRPr="0042715B">
        <w:rPr>
          <w:sz w:val="28"/>
          <w:szCs w:val="28"/>
        </w:rPr>
        <w:t xml:space="preserve"> </w:t>
      </w:r>
    </w:p>
    <w:p w:rsidR="000A7F38" w:rsidRPr="0042715B" w:rsidRDefault="00E36284" w:rsidP="00D57D86">
      <w:pPr>
        <w:shd w:val="clear" w:color="auto" w:fill="FEFEFE"/>
        <w:tabs>
          <w:tab w:val="left" w:pos="709"/>
        </w:tabs>
        <w:jc w:val="both"/>
        <w:rPr>
          <w:sz w:val="28"/>
          <w:szCs w:val="28"/>
        </w:rPr>
      </w:pPr>
      <w:r w:rsidRPr="0042715B">
        <w:rPr>
          <w:color w:val="020C22"/>
          <w:sz w:val="28"/>
          <w:szCs w:val="28"/>
        </w:rPr>
        <w:t>-</w:t>
      </w:r>
      <w:r w:rsidR="00E71EFC" w:rsidRPr="0042715B">
        <w:rPr>
          <w:sz w:val="28"/>
          <w:szCs w:val="28"/>
        </w:rPr>
        <w:t>повышение эффективности воспитательной деятельности в системе образования;</w:t>
      </w:r>
    </w:p>
    <w:p w:rsidR="000A7F38" w:rsidRPr="0042715B" w:rsidRDefault="00E36284" w:rsidP="00D57D86">
      <w:pPr>
        <w:shd w:val="clear" w:color="auto" w:fill="FEFEFE"/>
        <w:tabs>
          <w:tab w:val="left" w:pos="709"/>
        </w:tabs>
        <w:jc w:val="both"/>
        <w:rPr>
          <w:sz w:val="28"/>
          <w:szCs w:val="28"/>
        </w:rPr>
      </w:pPr>
      <w:r w:rsidRPr="0042715B">
        <w:rPr>
          <w:color w:val="020C22"/>
          <w:sz w:val="28"/>
          <w:szCs w:val="28"/>
        </w:rPr>
        <w:t>-</w:t>
      </w:r>
      <w:r w:rsidR="00E71EFC" w:rsidRPr="0042715B">
        <w:rPr>
          <w:sz w:val="28"/>
          <w:szCs w:val="28"/>
        </w:rPr>
        <w:t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общества;</w:t>
      </w:r>
      <w:r w:rsidR="000A7F38" w:rsidRPr="0042715B">
        <w:rPr>
          <w:sz w:val="28"/>
          <w:szCs w:val="28"/>
        </w:rPr>
        <w:t xml:space="preserve"> </w:t>
      </w:r>
    </w:p>
    <w:p w:rsidR="000A7F38" w:rsidRPr="0042715B" w:rsidRDefault="00E36284" w:rsidP="00D57D86">
      <w:pPr>
        <w:shd w:val="clear" w:color="auto" w:fill="FEFEFE"/>
        <w:jc w:val="both"/>
        <w:rPr>
          <w:color w:val="020C22"/>
          <w:sz w:val="28"/>
          <w:szCs w:val="28"/>
        </w:rPr>
      </w:pPr>
      <w:r w:rsidRPr="0042715B">
        <w:rPr>
          <w:color w:val="020C22"/>
          <w:sz w:val="28"/>
          <w:szCs w:val="28"/>
        </w:rPr>
        <w:t>-</w:t>
      </w:r>
      <w:r w:rsidR="00E71EFC" w:rsidRPr="0042715B">
        <w:rPr>
          <w:sz w:val="28"/>
          <w:szCs w:val="28"/>
        </w:rPr>
        <w:t>активное использование сетевого взаимодействия при реализации дополнительных общеразвивающих программ, в том числе с применением дистанционных технологий и электронного обучения, предоставляющих доступ к образовательным программам, инфраструктуре, педагогам и средствам обучения и воспитания для детей вне зависимости от их места проживания;</w:t>
      </w:r>
    </w:p>
    <w:p w:rsidR="000A7F38" w:rsidRPr="0042715B" w:rsidRDefault="00E36284" w:rsidP="00D57D86">
      <w:pPr>
        <w:shd w:val="clear" w:color="auto" w:fill="FEFEFE"/>
        <w:jc w:val="both"/>
        <w:rPr>
          <w:sz w:val="28"/>
          <w:szCs w:val="28"/>
        </w:rPr>
      </w:pPr>
      <w:r w:rsidRPr="0042715B">
        <w:rPr>
          <w:color w:val="020C22"/>
          <w:sz w:val="28"/>
          <w:szCs w:val="28"/>
        </w:rPr>
        <w:t>-</w:t>
      </w:r>
      <w:r w:rsidR="00E71EFC" w:rsidRPr="0042715B">
        <w:rPr>
          <w:sz w:val="28"/>
          <w:szCs w:val="28"/>
        </w:rPr>
        <w:t>внедрение новых образовательных технологий, реализация выездных программ и проектов в сельской местности, сетевого взаимодействия, модернизации инфраструктуры и оборудования, организацию дополнительного профессионального образования педагогических работников и вовлечения в реализацию дополнительных обще</w:t>
      </w:r>
      <w:r w:rsidR="0019579B" w:rsidRPr="0042715B">
        <w:rPr>
          <w:sz w:val="28"/>
          <w:szCs w:val="28"/>
        </w:rPr>
        <w:t>развивающих</w:t>
      </w:r>
      <w:r w:rsidR="000A7F38" w:rsidRPr="0042715B">
        <w:rPr>
          <w:sz w:val="28"/>
          <w:szCs w:val="28"/>
        </w:rPr>
        <w:t xml:space="preserve"> </w:t>
      </w:r>
      <w:r w:rsidR="00E71EFC" w:rsidRPr="0042715B">
        <w:rPr>
          <w:sz w:val="28"/>
          <w:szCs w:val="28"/>
        </w:rPr>
        <w:t>программ специалистов из различных сфер науки, техники, культуры и спорта;</w:t>
      </w:r>
    </w:p>
    <w:p w:rsidR="007C4879" w:rsidRPr="0042715B" w:rsidRDefault="00E36284" w:rsidP="00D57D86">
      <w:pPr>
        <w:shd w:val="clear" w:color="auto" w:fill="FEFEFE"/>
        <w:jc w:val="both"/>
        <w:rPr>
          <w:sz w:val="28"/>
          <w:szCs w:val="28"/>
        </w:rPr>
      </w:pPr>
      <w:r w:rsidRPr="0042715B">
        <w:rPr>
          <w:color w:val="020C22"/>
          <w:sz w:val="28"/>
          <w:szCs w:val="28"/>
        </w:rPr>
        <w:t>-</w:t>
      </w:r>
      <w:r w:rsidR="00E71EFC" w:rsidRPr="0042715B">
        <w:rPr>
          <w:sz w:val="28"/>
          <w:szCs w:val="28"/>
        </w:rPr>
        <w:t>развитие цифрового образовательного пространства.</w:t>
      </w:r>
      <w:r w:rsidR="000A7F38" w:rsidRPr="0042715B">
        <w:rPr>
          <w:sz w:val="28"/>
          <w:szCs w:val="28"/>
        </w:rPr>
        <w:t xml:space="preserve"> </w:t>
      </w:r>
    </w:p>
    <w:p w:rsidR="008528E6" w:rsidRPr="0042715B" w:rsidRDefault="00E71EFC" w:rsidP="00204D77">
      <w:pPr>
        <w:shd w:val="clear" w:color="auto" w:fill="FEFEFE"/>
        <w:ind w:left="74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Целью  программы является обеспечение доступности качественного образования, отвечающего современным потребностям социума и каждого </w:t>
      </w:r>
      <w:r w:rsidRPr="0042715B">
        <w:rPr>
          <w:sz w:val="28"/>
          <w:szCs w:val="28"/>
        </w:rPr>
        <w:lastRenderedPageBreak/>
        <w:t>гражданина, требованиям социально-экономического развития региона и района.</w:t>
      </w:r>
    </w:p>
    <w:p w:rsidR="000A7F38" w:rsidRPr="0042715B" w:rsidRDefault="00E71EFC" w:rsidP="008528E6">
      <w:pPr>
        <w:shd w:val="clear" w:color="auto" w:fill="FEFEFE"/>
        <w:ind w:left="74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Для достижения указанной цели предусматривается решение следующих задач:</w:t>
      </w:r>
    </w:p>
    <w:p w:rsidR="000A7F38" w:rsidRPr="0042715B" w:rsidRDefault="00D57D86" w:rsidP="00D57D86">
      <w:pPr>
        <w:shd w:val="clear" w:color="auto" w:fill="FEFEFE"/>
        <w:tabs>
          <w:tab w:val="left" w:pos="709"/>
        </w:tabs>
        <w:jc w:val="both"/>
        <w:rPr>
          <w:sz w:val="28"/>
          <w:szCs w:val="28"/>
        </w:rPr>
      </w:pPr>
      <w:r w:rsidRPr="0042715B">
        <w:rPr>
          <w:sz w:val="28"/>
          <w:szCs w:val="28"/>
        </w:rPr>
        <w:t>-</w:t>
      </w:r>
      <w:r w:rsidR="00E71EFC" w:rsidRPr="0042715B">
        <w:rPr>
          <w:sz w:val="28"/>
          <w:szCs w:val="28"/>
        </w:rPr>
        <w:t>создать условия для обеспечения прав детей на общедоступное качественное общее и дополнительное образование;</w:t>
      </w:r>
    </w:p>
    <w:p w:rsidR="00DC2B89" w:rsidRPr="0042715B" w:rsidRDefault="00E71EFC" w:rsidP="00D57D86">
      <w:pPr>
        <w:shd w:val="clear" w:color="auto" w:fill="FEFEFE"/>
        <w:tabs>
          <w:tab w:val="left" w:pos="709"/>
        </w:tabs>
        <w:jc w:val="both"/>
        <w:rPr>
          <w:sz w:val="28"/>
          <w:szCs w:val="28"/>
        </w:rPr>
      </w:pPr>
      <w:r w:rsidRPr="0042715B">
        <w:rPr>
          <w:sz w:val="28"/>
          <w:szCs w:val="28"/>
        </w:rPr>
        <w:t>-обеспечить доступность дошкольного образования.</w:t>
      </w:r>
    </w:p>
    <w:p w:rsidR="00E36284" w:rsidRPr="0042715B" w:rsidRDefault="00E71EFC" w:rsidP="00204D77">
      <w:pPr>
        <w:shd w:val="clear" w:color="auto" w:fill="FEFEF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С</w:t>
      </w:r>
      <w:r w:rsidR="00E36284" w:rsidRPr="0042715B">
        <w:rPr>
          <w:sz w:val="28"/>
          <w:szCs w:val="28"/>
        </w:rPr>
        <w:t>роки реализации программы:</w:t>
      </w:r>
      <w:r w:rsidRPr="0042715B">
        <w:rPr>
          <w:sz w:val="28"/>
          <w:szCs w:val="28"/>
        </w:rPr>
        <w:t xml:space="preserve"> 2021 – 2025 год</w:t>
      </w:r>
      <w:r w:rsidR="0019579B" w:rsidRPr="0042715B">
        <w:rPr>
          <w:sz w:val="28"/>
          <w:szCs w:val="28"/>
        </w:rPr>
        <w:t>ы</w:t>
      </w:r>
      <w:r w:rsidR="0033203B" w:rsidRPr="0042715B">
        <w:rPr>
          <w:sz w:val="28"/>
          <w:szCs w:val="28"/>
        </w:rPr>
        <w:t>.</w:t>
      </w:r>
    </w:p>
    <w:p w:rsidR="007A5113" w:rsidRPr="0042715B" w:rsidRDefault="007A5113" w:rsidP="003117B3">
      <w:pPr>
        <w:ind w:left="426"/>
        <w:jc w:val="center"/>
        <w:rPr>
          <w:b/>
          <w:sz w:val="28"/>
          <w:szCs w:val="28"/>
        </w:rPr>
      </w:pPr>
    </w:p>
    <w:p w:rsidR="003117B3" w:rsidRPr="0042715B" w:rsidRDefault="003117B3" w:rsidP="003117B3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4. Обоснование выделения и включения в состав</w:t>
      </w:r>
    </w:p>
    <w:p w:rsidR="003117B3" w:rsidRPr="0042715B" w:rsidRDefault="003117B3" w:rsidP="003117B3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муниципальной программы подпрограмм</w:t>
      </w:r>
    </w:p>
    <w:p w:rsidR="003117B3" w:rsidRPr="0042715B" w:rsidRDefault="003117B3" w:rsidP="003117B3">
      <w:pPr>
        <w:shd w:val="clear" w:color="auto" w:fill="FEFEFE"/>
        <w:tabs>
          <w:tab w:val="left" w:pos="709"/>
        </w:tabs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и их обобщенная характеристика</w:t>
      </w:r>
    </w:p>
    <w:p w:rsidR="003117B3" w:rsidRPr="0042715B" w:rsidRDefault="003117B3" w:rsidP="003117B3">
      <w:pPr>
        <w:shd w:val="clear" w:color="auto" w:fill="FEFEFE"/>
        <w:tabs>
          <w:tab w:val="left" w:pos="709"/>
        </w:tabs>
        <w:jc w:val="center"/>
        <w:rPr>
          <w:color w:val="020C22"/>
          <w:sz w:val="28"/>
          <w:szCs w:val="28"/>
        </w:rPr>
      </w:pPr>
    </w:p>
    <w:p w:rsidR="00D72561" w:rsidRPr="0042715B" w:rsidRDefault="00D72561" w:rsidP="00E3628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Исходя из поставленных задач, муниципальная программа включает в себя две подпрограммы</w:t>
      </w:r>
      <w:r w:rsidR="000A7F38" w:rsidRPr="0042715B">
        <w:rPr>
          <w:sz w:val="28"/>
          <w:szCs w:val="28"/>
        </w:rPr>
        <w:t>, сформированные</w:t>
      </w:r>
      <w:r w:rsidRPr="0042715B">
        <w:rPr>
          <w:sz w:val="28"/>
          <w:szCs w:val="28"/>
        </w:rPr>
        <w:t xml:space="preserve"> по направлениям деятельности в сфере образования:</w:t>
      </w:r>
    </w:p>
    <w:p w:rsidR="00D72561" w:rsidRPr="0042715B" w:rsidRDefault="00E36284" w:rsidP="00E36284">
      <w:pPr>
        <w:jc w:val="both"/>
        <w:rPr>
          <w:sz w:val="28"/>
          <w:szCs w:val="28"/>
        </w:rPr>
      </w:pPr>
      <w:r w:rsidRPr="0042715B">
        <w:rPr>
          <w:sz w:val="28"/>
          <w:szCs w:val="28"/>
        </w:rPr>
        <w:t>-</w:t>
      </w:r>
      <w:r w:rsidRPr="0042715B">
        <w:rPr>
          <w:sz w:val="28"/>
          <w:szCs w:val="28"/>
        </w:rPr>
        <w:tab/>
      </w:r>
      <w:r w:rsidR="00D72561" w:rsidRPr="0042715B">
        <w:rPr>
          <w:sz w:val="28"/>
          <w:szCs w:val="28"/>
        </w:rPr>
        <w:t>Подпрограмма 1 «</w:t>
      </w:r>
      <w:r w:rsidR="00D72561" w:rsidRPr="0042715B">
        <w:rPr>
          <w:bCs/>
          <w:sz w:val="28"/>
          <w:szCs w:val="28"/>
        </w:rPr>
        <w:t>Развитие дошкольного, общего и дополнительного образования детей</w:t>
      </w:r>
      <w:r w:rsidR="00D72561" w:rsidRPr="0042715B">
        <w:rPr>
          <w:sz w:val="28"/>
          <w:szCs w:val="28"/>
        </w:rPr>
        <w:t>»</w:t>
      </w:r>
      <w:r w:rsidR="007C4879" w:rsidRPr="0042715B">
        <w:rPr>
          <w:sz w:val="28"/>
          <w:szCs w:val="28"/>
        </w:rPr>
        <w:t xml:space="preserve"> </w:t>
      </w:r>
      <w:r w:rsidR="00264779" w:rsidRPr="0042715B">
        <w:rPr>
          <w:sz w:val="28"/>
          <w:szCs w:val="28"/>
        </w:rPr>
        <w:t xml:space="preserve">- </w:t>
      </w:r>
      <w:r w:rsidR="007C4879" w:rsidRPr="0042715B">
        <w:rPr>
          <w:sz w:val="28"/>
          <w:szCs w:val="28"/>
        </w:rPr>
        <w:t>приложение 5 к муниципальной программе</w:t>
      </w:r>
      <w:r w:rsidR="00D72561" w:rsidRPr="0042715B">
        <w:rPr>
          <w:sz w:val="28"/>
          <w:szCs w:val="28"/>
        </w:rPr>
        <w:t>,</w:t>
      </w:r>
    </w:p>
    <w:p w:rsidR="00DC2B89" w:rsidRPr="0042715B" w:rsidRDefault="00E36284" w:rsidP="00E36284">
      <w:pPr>
        <w:jc w:val="both"/>
        <w:rPr>
          <w:sz w:val="28"/>
          <w:szCs w:val="28"/>
        </w:rPr>
      </w:pPr>
      <w:r w:rsidRPr="0042715B">
        <w:rPr>
          <w:sz w:val="28"/>
          <w:szCs w:val="28"/>
        </w:rPr>
        <w:t>-</w:t>
      </w:r>
      <w:r w:rsidRPr="0042715B">
        <w:rPr>
          <w:sz w:val="28"/>
          <w:szCs w:val="28"/>
        </w:rPr>
        <w:tab/>
      </w:r>
      <w:r w:rsidR="00D72561" w:rsidRPr="0042715B">
        <w:rPr>
          <w:sz w:val="28"/>
          <w:szCs w:val="28"/>
        </w:rPr>
        <w:t>Подпрограмма 2 «Обеспечение создания условий для реализации муниципальной программы</w:t>
      </w:r>
      <w:r w:rsidR="000A7F38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 xml:space="preserve">на </w:t>
      </w:r>
      <w:r w:rsidR="003F686F" w:rsidRPr="0042715B">
        <w:rPr>
          <w:sz w:val="28"/>
          <w:szCs w:val="28"/>
        </w:rPr>
        <w:t>2021-2025 годы</w:t>
      </w:r>
      <w:r w:rsidR="00D72561" w:rsidRPr="0042715B">
        <w:rPr>
          <w:sz w:val="28"/>
          <w:szCs w:val="28"/>
        </w:rPr>
        <w:t>»</w:t>
      </w:r>
      <w:r w:rsidR="00264779" w:rsidRPr="0042715B">
        <w:rPr>
          <w:sz w:val="28"/>
          <w:szCs w:val="28"/>
        </w:rPr>
        <w:t xml:space="preserve"> -</w:t>
      </w:r>
      <w:r w:rsidR="007C4879" w:rsidRPr="0042715B">
        <w:rPr>
          <w:sz w:val="28"/>
          <w:szCs w:val="28"/>
        </w:rPr>
        <w:t xml:space="preserve"> приложение 6 к муниципальной программе</w:t>
      </w:r>
      <w:r w:rsidR="00D72561" w:rsidRPr="0042715B">
        <w:rPr>
          <w:sz w:val="28"/>
          <w:szCs w:val="28"/>
        </w:rPr>
        <w:t>.</w:t>
      </w:r>
    </w:p>
    <w:p w:rsidR="00D72561" w:rsidRPr="0042715B" w:rsidRDefault="00D72561" w:rsidP="007C4879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Включение перечисленных подп</w:t>
      </w:r>
      <w:r w:rsidR="00E36284" w:rsidRPr="0042715B">
        <w:rPr>
          <w:sz w:val="28"/>
          <w:szCs w:val="28"/>
        </w:rPr>
        <w:t>рограмм  в муниципальную програм</w:t>
      </w:r>
      <w:r w:rsidRPr="0042715B">
        <w:rPr>
          <w:sz w:val="28"/>
          <w:szCs w:val="28"/>
        </w:rPr>
        <w:t>му  связано с ключевыми задачами,  направленными на обеспечение развития отрасли  образования района, связано с особенностями региональной и муниципальной системы образования и основными задачами, направленными на обеспечение повышения качества образования.</w:t>
      </w:r>
    </w:p>
    <w:p w:rsidR="00602531" w:rsidRPr="0042715B" w:rsidRDefault="00D72561" w:rsidP="00C56974">
      <w:pPr>
        <w:tabs>
          <w:tab w:val="left" w:pos="284"/>
        </w:tabs>
        <w:jc w:val="both"/>
        <w:rPr>
          <w:sz w:val="28"/>
          <w:szCs w:val="28"/>
        </w:rPr>
      </w:pPr>
      <w:r w:rsidRPr="0042715B">
        <w:rPr>
          <w:sz w:val="28"/>
          <w:szCs w:val="28"/>
        </w:rPr>
        <w:tab/>
      </w:r>
      <w:r w:rsidRPr="0042715B">
        <w:rPr>
          <w:sz w:val="28"/>
          <w:szCs w:val="28"/>
        </w:rPr>
        <w:tab/>
        <w:t>Предусмотренные в рамках каждой из подпрограмм системы целей, задач и мероприятий в комплексе наиболее полным образом охватывают весь диапазон</w:t>
      </w:r>
      <w:r w:rsidR="000A7F38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 xml:space="preserve"> приоритетных направлений развития образования района и в максимальной степени будут способствовать достижению целей и конечных результатов муниципальной программы.</w:t>
      </w:r>
    </w:p>
    <w:p w:rsidR="003117B3" w:rsidRPr="0042715B" w:rsidRDefault="003117B3" w:rsidP="00C56974">
      <w:pPr>
        <w:tabs>
          <w:tab w:val="left" w:pos="284"/>
        </w:tabs>
        <w:jc w:val="both"/>
        <w:rPr>
          <w:sz w:val="28"/>
          <w:szCs w:val="28"/>
        </w:rPr>
      </w:pPr>
    </w:p>
    <w:p w:rsidR="003117B3" w:rsidRPr="0042715B" w:rsidRDefault="003117B3" w:rsidP="003117B3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5. Ресурсное обеспечение  муниципальной программы</w:t>
      </w:r>
    </w:p>
    <w:p w:rsidR="00BB593A" w:rsidRPr="0042715B" w:rsidRDefault="00812F1E" w:rsidP="0042715B">
      <w:pPr>
        <w:ind w:firstLine="709"/>
        <w:jc w:val="both"/>
        <w:rPr>
          <w:sz w:val="24"/>
          <w:szCs w:val="24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063FDF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="006D78DD">
        <w:rPr>
          <w:sz w:val="24"/>
          <w:szCs w:val="24"/>
        </w:rPr>
        <w:t>, 12.04.2021 № 425</w:t>
      </w:r>
      <w:r w:rsidRPr="0042715B">
        <w:rPr>
          <w:sz w:val="24"/>
          <w:szCs w:val="24"/>
        </w:rPr>
        <w:t>)</w:t>
      </w:r>
    </w:p>
    <w:p w:rsidR="007A5113" w:rsidRPr="0042715B" w:rsidRDefault="007A5113" w:rsidP="003117B3">
      <w:pPr>
        <w:ind w:left="426"/>
        <w:jc w:val="center"/>
        <w:rPr>
          <w:b/>
          <w:sz w:val="28"/>
          <w:szCs w:val="28"/>
        </w:rPr>
      </w:pPr>
    </w:p>
    <w:p w:rsidR="00F118AB" w:rsidRDefault="00F118AB" w:rsidP="00F118AB">
      <w:pPr>
        <w:ind w:right="-144" w:firstLine="720"/>
        <w:jc w:val="both"/>
        <w:rPr>
          <w:sz w:val="28"/>
          <w:szCs w:val="28"/>
        </w:rPr>
      </w:pPr>
      <w:r w:rsidRPr="00197D48">
        <w:rPr>
          <w:sz w:val="28"/>
          <w:szCs w:val="28"/>
        </w:rPr>
        <w:t xml:space="preserve">Объем бюджетных ассигнований на реализацию программы </w:t>
      </w:r>
      <w:r>
        <w:rPr>
          <w:sz w:val="28"/>
          <w:szCs w:val="28"/>
        </w:rPr>
        <w:t xml:space="preserve">всего </w:t>
      </w:r>
      <w:r>
        <w:rPr>
          <w:bCs/>
          <w:sz w:val="28"/>
          <w:szCs w:val="28"/>
        </w:rPr>
        <w:t xml:space="preserve">1869729,4 </w:t>
      </w:r>
      <w:r>
        <w:rPr>
          <w:sz w:val="28"/>
          <w:szCs w:val="28"/>
        </w:rPr>
        <w:t xml:space="preserve">тыс. руб., </w:t>
      </w:r>
      <w:r w:rsidRPr="00197D48">
        <w:rPr>
          <w:sz w:val="28"/>
          <w:szCs w:val="28"/>
        </w:rPr>
        <w:t>в том числе по годам:</w:t>
      </w:r>
    </w:p>
    <w:p w:rsidR="00F118AB" w:rsidRDefault="00F118AB" w:rsidP="00F11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год – 516976,3 тыс. </w:t>
      </w:r>
      <w:r w:rsidRPr="00197D48">
        <w:rPr>
          <w:sz w:val="28"/>
          <w:szCs w:val="28"/>
        </w:rPr>
        <w:t>руб.</w:t>
      </w:r>
      <w:r>
        <w:rPr>
          <w:sz w:val="28"/>
          <w:szCs w:val="28"/>
        </w:rPr>
        <w:t xml:space="preserve">, в т. ч. за счет средств бюджета района 178368,1 тыс. </w:t>
      </w:r>
      <w:r w:rsidRPr="005510D4">
        <w:rPr>
          <w:sz w:val="28"/>
          <w:szCs w:val="28"/>
        </w:rPr>
        <w:t>руб.,</w:t>
      </w:r>
      <w:r>
        <w:rPr>
          <w:sz w:val="28"/>
          <w:szCs w:val="28"/>
        </w:rPr>
        <w:t xml:space="preserve"> </w:t>
      </w:r>
      <w:r w:rsidRPr="00D504DD">
        <w:rPr>
          <w:bCs/>
          <w:sz w:val="28"/>
          <w:szCs w:val="28"/>
        </w:rPr>
        <w:t>за счет средств областного бюджета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309895,1 </w:t>
      </w:r>
      <w:r w:rsidRPr="005510D4">
        <w:rPr>
          <w:sz w:val="28"/>
          <w:szCs w:val="28"/>
        </w:rPr>
        <w:t>тыс. руб.,</w:t>
      </w:r>
      <w:r>
        <w:rPr>
          <w:sz w:val="28"/>
          <w:szCs w:val="28"/>
        </w:rPr>
        <w:t xml:space="preserve"> </w:t>
      </w:r>
      <w:r w:rsidRPr="00D504DD">
        <w:rPr>
          <w:bCs/>
          <w:sz w:val="28"/>
          <w:szCs w:val="28"/>
        </w:rPr>
        <w:t xml:space="preserve">за счет средств </w:t>
      </w:r>
      <w:r>
        <w:rPr>
          <w:bCs/>
          <w:sz w:val="28"/>
          <w:szCs w:val="28"/>
        </w:rPr>
        <w:t>федерального</w:t>
      </w:r>
      <w:r w:rsidRPr="00D504DD">
        <w:rPr>
          <w:bCs/>
          <w:sz w:val="28"/>
          <w:szCs w:val="28"/>
        </w:rPr>
        <w:t xml:space="preserve"> бюджета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28713,1 </w:t>
      </w:r>
      <w:r w:rsidRPr="005510D4">
        <w:rPr>
          <w:sz w:val="28"/>
          <w:szCs w:val="28"/>
        </w:rPr>
        <w:t>тыс. руб.</w:t>
      </w:r>
    </w:p>
    <w:p w:rsidR="00F118AB" w:rsidRPr="003C6D1D" w:rsidRDefault="00F118AB" w:rsidP="00F118AB">
      <w:pPr>
        <w:ind w:firstLine="709"/>
        <w:jc w:val="both"/>
        <w:rPr>
          <w:sz w:val="28"/>
          <w:szCs w:val="28"/>
        </w:rPr>
      </w:pPr>
      <w:r w:rsidRPr="003C6D1D">
        <w:rPr>
          <w:sz w:val="28"/>
          <w:szCs w:val="28"/>
        </w:rPr>
        <w:t xml:space="preserve">2022 год – 528922,0 тыс. руб., в т. ч. за счет средств бюджета района </w:t>
      </w:r>
      <w:r>
        <w:rPr>
          <w:sz w:val="28"/>
          <w:szCs w:val="28"/>
        </w:rPr>
        <w:t>179112,5</w:t>
      </w:r>
      <w:r w:rsidRPr="003C6D1D">
        <w:rPr>
          <w:sz w:val="28"/>
          <w:szCs w:val="28"/>
        </w:rPr>
        <w:t xml:space="preserve"> тыс. руб., </w:t>
      </w:r>
      <w:r w:rsidRPr="003C6D1D">
        <w:rPr>
          <w:bCs/>
          <w:sz w:val="28"/>
          <w:szCs w:val="28"/>
        </w:rPr>
        <w:t xml:space="preserve">за счет средств областного бюджета </w:t>
      </w:r>
      <w:r>
        <w:rPr>
          <w:sz w:val="28"/>
          <w:szCs w:val="28"/>
        </w:rPr>
        <w:t>319050,9</w:t>
      </w:r>
      <w:r w:rsidRPr="003C6D1D">
        <w:rPr>
          <w:sz w:val="28"/>
          <w:szCs w:val="28"/>
        </w:rPr>
        <w:t xml:space="preserve"> тыс. руб., </w:t>
      </w:r>
      <w:r w:rsidRPr="003C6D1D">
        <w:rPr>
          <w:bCs/>
          <w:sz w:val="28"/>
          <w:szCs w:val="28"/>
        </w:rPr>
        <w:t xml:space="preserve">за счет средств федерального бюджета </w:t>
      </w:r>
      <w:r>
        <w:rPr>
          <w:sz w:val="28"/>
          <w:szCs w:val="28"/>
        </w:rPr>
        <w:t>30758,6</w:t>
      </w:r>
      <w:r w:rsidRPr="003C6D1D">
        <w:rPr>
          <w:sz w:val="28"/>
          <w:szCs w:val="28"/>
        </w:rPr>
        <w:t xml:space="preserve"> тыс. руб.</w:t>
      </w:r>
    </w:p>
    <w:p w:rsidR="00F118AB" w:rsidRDefault="00F118AB" w:rsidP="00F118AB">
      <w:pPr>
        <w:ind w:firstLine="709"/>
        <w:jc w:val="both"/>
        <w:rPr>
          <w:sz w:val="28"/>
          <w:szCs w:val="28"/>
        </w:rPr>
      </w:pPr>
      <w:r w:rsidRPr="003C6D1D">
        <w:rPr>
          <w:sz w:val="28"/>
          <w:szCs w:val="28"/>
        </w:rPr>
        <w:lastRenderedPageBreak/>
        <w:t xml:space="preserve">2023 год – 517875,1 тыс. руб., в т. ч. за счет средств бюджета района 185768,3 тыс. руб., </w:t>
      </w:r>
      <w:r w:rsidRPr="003C6D1D">
        <w:rPr>
          <w:bCs/>
          <w:sz w:val="28"/>
          <w:szCs w:val="28"/>
        </w:rPr>
        <w:t xml:space="preserve">за счет средств областного бюджета </w:t>
      </w:r>
      <w:r>
        <w:rPr>
          <w:sz w:val="28"/>
          <w:szCs w:val="28"/>
        </w:rPr>
        <w:t>301688,0</w:t>
      </w:r>
      <w:r w:rsidRPr="003C6D1D">
        <w:rPr>
          <w:sz w:val="28"/>
          <w:szCs w:val="28"/>
        </w:rPr>
        <w:t xml:space="preserve"> тыс. руб., </w:t>
      </w:r>
      <w:r w:rsidRPr="003C6D1D">
        <w:rPr>
          <w:bCs/>
          <w:sz w:val="28"/>
          <w:szCs w:val="28"/>
        </w:rPr>
        <w:t xml:space="preserve">за счет средств федерального бюджета </w:t>
      </w:r>
      <w:r>
        <w:rPr>
          <w:sz w:val="28"/>
          <w:szCs w:val="28"/>
        </w:rPr>
        <w:t>30418,8</w:t>
      </w:r>
      <w:r w:rsidRPr="003C6D1D">
        <w:rPr>
          <w:sz w:val="28"/>
          <w:szCs w:val="28"/>
        </w:rPr>
        <w:t xml:space="preserve"> тыс. руб.</w:t>
      </w:r>
    </w:p>
    <w:p w:rsidR="00F118AB" w:rsidRDefault="00F118AB" w:rsidP="00F11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 –152978,0 тыс. </w:t>
      </w:r>
      <w:r w:rsidRPr="00197D48">
        <w:rPr>
          <w:sz w:val="28"/>
          <w:szCs w:val="28"/>
        </w:rPr>
        <w:t>руб.</w:t>
      </w:r>
      <w:r>
        <w:rPr>
          <w:sz w:val="28"/>
          <w:szCs w:val="28"/>
        </w:rPr>
        <w:t xml:space="preserve">, в т. ч. за счет средств бюджета района 152978,0 тыс. </w:t>
      </w:r>
      <w:r w:rsidRPr="005510D4">
        <w:rPr>
          <w:sz w:val="28"/>
          <w:szCs w:val="28"/>
        </w:rPr>
        <w:t>руб.,</w:t>
      </w:r>
      <w:r>
        <w:rPr>
          <w:sz w:val="28"/>
          <w:szCs w:val="28"/>
        </w:rPr>
        <w:t xml:space="preserve"> </w:t>
      </w:r>
    </w:p>
    <w:p w:rsidR="00812F1E" w:rsidRPr="0042715B" w:rsidRDefault="00F118AB" w:rsidP="00F118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2025 год –152978,0 </w:t>
      </w:r>
      <w:r w:rsidRPr="00197D48">
        <w:rPr>
          <w:sz w:val="28"/>
          <w:szCs w:val="28"/>
        </w:rPr>
        <w:t>тыс. руб.</w:t>
      </w:r>
      <w:r>
        <w:rPr>
          <w:sz w:val="28"/>
          <w:szCs w:val="28"/>
        </w:rPr>
        <w:t>, в т. ч. за счет средств бюджета района 152978,0 тыс. руб.</w:t>
      </w:r>
    </w:p>
    <w:p w:rsidR="00812F1E" w:rsidRPr="0042715B" w:rsidRDefault="00812F1E" w:rsidP="00812F1E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Ресурсное обеспечение реализации муниципальной программы за счет средств бюджета района представлены в приложении 1 к муниципальной программе.</w:t>
      </w:r>
    </w:p>
    <w:p w:rsidR="002E0DA9" w:rsidRPr="0042715B" w:rsidRDefault="00812F1E" w:rsidP="00812F1E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Прогнозная (справочная) оценка расходов федерального, областного бюджетов, бюджета района на реализацию муниципальной программы представлены в приложении 2 к муниципальной программе.</w:t>
      </w:r>
    </w:p>
    <w:p w:rsidR="003117B3" w:rsidRPr="0042715B" w:rsidRDefault="003117B3" w:rsidP="00C56974">
      <w:pPr>
        <w:ind w:firstLine="709"/>
        <w:jc w:val="both"/>
        <w:rPr>
          <w:sz w:val="28"/>
          <w:szCs w:val="28"/>
        </w:rPr>
      </w:pPr>
    </w:p>
    <w:p w:rsidR="003117B3" w:rsidRPr="0042715B" w:rsidRDefault="003117B3" w:rsidP="003117B3">
      <w:pPr>
        <w:shd w:val="clear" w:color="auto" w:fill="FFFFFF" w:themeFill="background1"/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 xml:space="preserve">6. Целевые показатели (индикаторы) достижения целей и решения задач  муниципальной  программы, прогноз конечных результатов </w:t>
      </w:r>
    </w:p>
    <w:p w:rsidR="003117B3" w:rsidRPr="0042715B" w:rsidRDefault="003117B3" w:rsidP="003117B3">
      <w:pPr>
        <w:shd w:val="clear" w:color="auto" w:fill="FFFFFF" w:themeFill="background1"/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реализации программы</w:t>
      </w:r>
    </w:p>
    <w:p w:rsidR="003117B3" w:rsidRPr="0042715B" w:rsidRDefault="003117B3" w:rsidP="00C56974">
      <w:pPr>
        <w:ind w:firstLine="709"/>
        <w:jc w:val="both"/>
        <w:rPr>
          <w:sz w:val="28"/>
          <w:szCs w:val="28"/>
        </w:rPr>
      </w:pPr>
    </w:p>
    <w:p w:rsidR="008A76E8" w:rsidRPr="0042715B" w:rsidRDefault="00C56974" w:rsidP="008A76E8">
      <w:pPr>
        <w:ind w:firstLine="709"/>
        <w:jc w:val="both"/>
        <w:outlineLvl w:val="2"/>
        <w:rPr>
          <w:bCs/>
          <w:sz w:val="28"/>
          <w:szCs w:val="28"/>
        </w:rPr>
      </w:pPr>
      <w:r w:rsidRPr="0042715B">
        <w:rPr>
          <w:sz w:val="28"/>
          <w:szCs w:val="28"/>
        </w:rPr>
        <w:t xml:space="preserve">Сведения о целевых показателях (индикаторах) программы представлены в приложении 3 к </w:t>
      </w:r>
      <w:r w:rsidR="00BB593A" w:rsidRPr="0042715B">
        <w:rPr>
          <w:bCs/>
          <w:sz w:val="28"/>
          <w:szCs w:val="28"/>
        </w:rPr>
        <w:t>муниципальной</w:t>
      </w:r>
      <w:r w:rsidR="00BB593A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>программе.</w:t>
      </w:r>
    </w:p>
    <w:p w:rsidR="00D178B4" w:rsidRPr="0042715B" w:rsidRDefault="00D178B4" w:rsidP="008A76E8">
      <w:pPr>
        <w:ind w:firstLine="709"/>
        <w:jc w:val="both"/>
        <w:outlineLvl w:val="2"/>
        <w:rPr>
          <w:sz w:val="28"/>
          <w:szCs w:val="28"/>
        </w:rPr>
      </w:pPr>
      <w:r w:rsidRPr="0042715B">
        <w:rPr>
          <w:bCs/>
          <w:sz w:val="28"/>
          <w:szCs w:val="28"/>
        </w:rPr>
        <w:t>Методика расчета значений целевых</w:t>
      </w:r>
      <w:r w:rsidR="00BB593A" w:rsidRPr="0042715B">
        <w:rPr>
          <w:bCs/>
          <w:sz w:val="28"/>
          <w:szCs w:val="28"/>
        </w:rPr>
        <w:t xml:space="preserve"> </w:t>
      </w:r>
      <w:r w:rsidRPr="0042715B">
        <w:rPr>
          <w:bCs/>
          <w:sz w:val="28"/>
          <w:szCs w:val="28"/>
        </w:rPr>
        <w:t>индикаторов</w:t>
      </w:r>
      <w:r w:rsidR="00812F1E" w:rsidRPr="0042715B">
        <w:rPr>
          <w:bCs/>
          <w:sz w:val="28"/>
          <w:szCs w:val="28"/>
        </w:rPr>
        <w:t xml:space="preserve"> </w:t>
      </w:r>
      <w:r w:rsidRPr="0042715B">
        <w:rPr>
          <w:bCs/>
          <w:sz w:val="28"/>
          <w:szCs w:val="28"/>
        </w:rPr>
        <w:t>(показателей) муниципальной программы</w:t>
      </w:r>
      <w:r w:rsidRPr="0042715B">
        <w:rPr>
          <w:sz w:val="28"/>
          <w:szCs w:val="28"/>
        </w:rPr>
        <w:t xml:space="preserve"> представлена в приложении 4 к </w:t>
      </w:r>
      <w:r w:rsidR="00BB593A" w:rsidRPr="0042715B">
        <w:rPr>
          <w:bCs/>
          <w:sz w:val="28"/>
          <w:szCs w:val="28"/>
        </w:rPr>
        <w:t>муниципальной</w:t>
      </w:r>
      <w:r w:rsidR="00BB593A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>программе.</w:t>
      </w:r>
    </w:p>
    <w:p w:rsidR="00E92E03" w:rsidRPr="0042715B" w:rsidRDefault="00E92E03" w:rsidP="008A76E8">
      <w:pPr>
        <w:ind w:firstLine="709"/>
        <w:jc w:val="both"/>
        <w:outlineLvl w:val="2"/>
        <w:rPr>
          <w:sz w:val="28"/>
          <w:szCs w:val="28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Pr="0042715B">
        <w:rPr>
          <w:sz w:val="24"/>
          <w:szCs w:val="24"/>
        </w:rPr>
        <w:t>)</w:t>
      </w:r>
    </w:p>
    <w:p w:rsidR="00812F1E" w:rsidRPr="0042715B" w:rsidRDefault="00812F1E" w:rsidP="00812F1E">
      <w:pPr>
        <w:ind w:firstLine="709"/>
        <w:jc w:val="both"/>
        <w:outlineLvl w:val="2"/>
        <w:rPr>
          <w:sz w:val="28"/>
          <w:szCs w:val="28"/>
        </w:rPr>
      </w:pPr>
      <w:r w:rsidRPr="0042715B">
        <w:rPr>
          <w:sz w:val="28"/>
          <w:szCs w:val="28"/>
        </w:rPr>
        <w:t xml:space="preserve">В результате реализации </w:t>
      </w:r>
      <w:r w:rsidRPr="0042715B">
        <w:rPr>
          <w:bCs/>
          <w:sz w:val="28"/>
          <w:szCs w:val="28"/>
        </w:rPr>
        <w:t>муниципальной</w:t>
      </w:r>
      <w:r w:rsidRPr="0042715B">
        <w:rPr>
          <w:sz w:val="28"/>
          <w:szCs w:val="28"/>
        </w:rPr>
        <w:t xml:space="preserve"> программы планируется достигнуть к 2025 году следующего результата:</w:t>
      </w:r>
    </w:p>
    <w:p w:rsidR="00812F1E" w:rsidRPr="0042715B" w:rsidRDefault="00812F1E" w:rsidP="00812F1E">
      <w:pPr>
        <w:ind w:firstLine="709"/>
        <w:jc w:val="both"/>
        <w:rPr>
          <w:color w:val="FF0000"/>
          <w:sz w:val="28"/>
          <w:szCs w:val="28"/>
        </w:rPr>
      </w:pPr>
      <w:r w:rsidRPr="0042715B">
        <w:rPr>
          <w:sz w:val="28"/>
          <w:szCs w:val="28"/>
        </w:rPr>
        <w:t>1. Увеличение доли обучающихся общеобразовательных организаций, которым предоставляется возможность обучаться в соответствии с современными требованиями в общей численности обучающихся до 90%;</w:t>
      </w:r>
    </w:p>
    <w:p w:rsidR="00812F1E" w:rsidRPr="0042715B" w:rsidRDefault="00812F1E" w:rsidP="00812F1E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2. Обеспечение доли детей в возрасте 3-7 лет, охваченных программами дошкольного образования до 100%;</w:t>
      </w:r>
    </w:p>
    <w:p w:rsidR="00B43779" w:rsidRPr="0042715B" w:rsidRDefault="00812F1E" w:rsidP="00812F1E">
      <w:pPr>
        <w:ind w:firstLine="709"/>
        <w:jc w:val="both"/>
        <w:outlineLvl w:val="2"/>
        <w:rPr>
          <w:bCs/>
          <w:sz w:val="28"/>
          <w:szCs w:val="28"/>
        </w:rPr>
      </w:pPr>
      <w:r w:rsidRPr="0042715B">
        <w:rPr>
          <w:sz w:val="28"/>
          <w:szCs w:val="28"/>
        </w:rPr>
        <w:t>3. Увеличение доли детей, охваченных образовательными программами дополнительного образования детей, в общей численности детей и молодежи в возрасте 5 - 18 лет до 80%.</w:t>
      </w:r>
    </w:p>
    <w:p w:rsidR="003F686F" w:rsidRPr="0042715B" w:rsidRDefault="003F686F" w:rsidP="00D178B4">
      <w:pPr>
        <w:ind w:firstLine="709"/>
        <w:rPr>
          <w:sz w:val="28"/>
          <w:szCs w:val="28"/>
        </w:rPr>
      </w:pPr>
    </w:p>
    <w:p w:rsidR="00841940" w:rsidRPr="0042715B" w:rsidRDefault="008A3D8B" w:rsidP="00841940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7. Методика  оценки</w:t>
      </w:r>
      <w:r w:rsidR="00841940" w:rsidRPr="0042715B">
        <w:rPr>
          <w:b/>
          <w:sz w:val="28"/>
          <w:szCs w:val="28"/>
        </w:rPr>
        <w:t xml:space="preserve"> эффективности муниципальной программы</w:t>
      </w:r>
    </w:p>
    <w:p w:rsidR="00841940" w:rsidRPr="0042715B" w:rsidRDefault="00841940" w:rsidP="00841940">
      <w:pPr>
        <w:jc w:val="center"/>
        <w:rPr>
          <w:b/>
          <w:sz w:val="28"/>
          <w:szCs w:val="28"/>
        </w:rPr>
      </w:pPr>
    </w:p>
    <w:p w:rsidR="00841940" w:rsidRPr="0042715B" w:rsidRDefault="00841940" w:rsidP="007A5113">
      <w:pPr>
        <w:ind w:firstLine="709"/>
        <w:jc w:val="both"/>
        <w:rPr>
          <w:sz w:val="28"/>
          <w:szCs w:val="28"/>
        </w:rPr>
      </w:pPr>
      <w:r w:rsidRPr="0042715B">
        <w:rPr>
          <w:b/>
          <w:sz w:val="28"/>
          <w:szCs w:val="28"/>
        </w:rPr>
        <w:t xml:space="preserve"> </w:t>
      </w:r>
      <w:r w:rsidRPr="0042715B">
        <w:rPr>
          <w:sz w:val="28"/>
          <w:szCs w:val="28"/>
        </w:rPr>
        <w:t xml:space="preserve">Оценка эффективности реализации </w:t>
      </w:r>
      <w:r w:rsidR="00D178B4" w:rsidRPr="0042715B">
        <w:rPr>
          <w:bCs/>
          <w:sz w:val="28"/>
          <w:szCs w:val="28"/>
        </w:rPr>
        <w:t>муниципальной п</w:t>
      </w:r>
      <w:r w:rsidRPr="0042715B">
        <w:rPr>
          <w:sz w:val="28"/>
          <w:szCs w:val="28"/>
        </w:rPr>
        <w:t>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BF3351" w:rsidRPr="0042715B" w:rsidRDefault="00BF3351" w:rsidP="00BF3351">
      <w:pPr>
        <w:ind w:firstLine="709"/>
        <w:outlineLvl w:val="2"/>
        <w:rPr>
          <w:bCs/>
          <w:sz w:val="28"/>
          <w:szCs w:val="28"/>
        </w:rPr>
        <w:sectPr w:rsidR="00BF3351" w:rsidRPr="0042715B" w:rsidSect="006841EA">
          <w:headerReference w:type="even" r:id="rId9"/>
          <w:headerReference w:type="default" r:id="rId10"/>
          <w:pgSz w:w="11906" w:h="16838" w:code="9"/>
          <w:pgMar w:top="1134" w:right="850" w:bottom="1134" w:left="1701" w:header="454" w:footer="397" w:gutter="0"/>
          <w:pgNumType w:start="1"/>
          <w:cols w:space="708"/>
          <w:titlePg/>
          <w:docGrid w:linePitch="360"/>
        </w:sectPr>
      </w:pPr>
    </w:p>
    <w:p w:rsidR="00F95113" w:rsidRPr="0042715B" w:rsidRDefault="00F95113" w:rsidP="00A141F7">
      <w:pPr>
        <w:tabs>
          <w:tab w:val="left" w:pos="10915"/>
        </w:tabs>
        <w:ind w:left="10632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lastRenderedPageBreak/>
        <w:t>Приложение 1</w:t>
      </w:r>
    </w:p>
    <w:p w:rsidR="00855C43" w:rsidRPr="0042715B" w:rsidRDefault="00F95113" w:rsidP="00A141F7">
      <w:pPr>
        <w:ind w:left="10632"/>
        <w:rPr>
          <w:b/>
          <w:sz w:val="24"/>
          <w:szCs w:val="24"/>
        </w:rPr>
      </w:pPr>
      <w:r w:rsidRPr="0042715B">
        <w:rPr>
          <w:bCs/>
          <w:sz w:val="28"/>
          <w:szCs w:val="28"/>
        </w:rPr>
        <w:t xml:space="preserve">к </w:t>
      </w:r>
      <w:r w:rsidR="00BC279D" w:rsidRPr="0042715B">
        <w:rPr>
          <w:bCs/>
          <w:sz w:val="28"/>
          <w:szCs w:val="28"/>
        </w:rPr>
        <w:t xml:space="preserve">муниципальной </w:t>
      </w:r>
      <w:r w:rsidRPr="0042715B">
        <w:rPr>
          <w:bCs/>
          <w:sz w:val="28"/>
          <w:szCs w:val="28"/>
        </w:rPr>
        <w:t>программе</w:t>
      </w:r>
    </w:p>
    <w:p w:rsidR="008F553A" w:rsidRPr="0042715B" w:rsidRDefault="008F553A" w:rsidP="008F553A">
      <w:pPr>
        <w:jc w:val="right"/>
      </w:pPr>
    </w:p>
    <w:p w:rsidR="008F553A" w:rsidRPr="0042715B" w:rsidRDefault="008F553A" w:rsidP="008F553A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Ресурсное обеспечение реализации муниципальной программы за счет средств бюджета района</w:t>
      </w:r>
      <w:r w:rsidR="00A47163" w:rsidRPr="0042715B">
        <w:rPr>
          <w:b/>
          <w:sz w:val="28"/>
          <w:szCs w:val="28"/>
        </w:rPr>
        <w:t xml:space="preserve"> (тыс.руб.) </w:t>
      </w:r>
    </w:p>
    <w:p w:rsidR="00E92E03" w:rsidRPr="0042715B" w:rsidRDefault="00E92E03" w:rsidP="008F553A">
      <w:pPr>
        <w:jc w:val="center"/>
        <w:rPr>
          <w:sz w:val="28"/>
          <w:szCs w:val="28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="006D78DD">
        <w:rPr>
          <w:sz w:val="24"/>
          <w:szCs w:val="24"/>
        </w:rPr>
        <w:t>, 12.04.2021 № 425</w:t>
      </w:r>
      <w:r w:rsidRPr="0042715B">
        <w:rPr>
          <w:sz w:val="24"/>
          <w:szCs w:val="24"/>
        </w:rPr>
        <w:t>)</w:t>
      </w:r>
    </w:p>
    <w:p w:rsidR="008F553A" w:rsidRPr="0042715B" w:rsidRDefault="008F553A" w:rsidP="008F553A">
      <w:pPr>
        <w:rPr>
          <w:b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79"/>
        <w:gridCol w:w="1482"/>
        <w:gridCol w:w="1843"/>
        <w:gridCol w:w="1846"/>
        <w:gridCol w:w="1709"/>
        <w:gridCol w:w="1041"/>
        <w:gridCol w:w="1660"/>
      </w:tblGrid>
      <w:tr w:rsidR="00E92E03" w:rsidRPr="0042715B" w:rsidTr="006D78DD">
        <w:trPr>
          <w:trHeight w:val="476"/>
        </w:trPr>
        <w:tc>
          <w:tcPr>
            <w:tcW w:w="1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32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Расходы (тыс. руб.), годы</w:t>
            </w:r>
          </w:p>
        </w:tc>
      </w:tr>
      <w:tr w:rsidR="00E92E03" w:rsidRPr="0042715B" w:rsidTr="006D78DD">
        <w:trPr>
          <w:trHeight w:val="413"/>
        </w:trPr>
        <w:tc>
          <w:tcPr>
            <w:tcW w:w="17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03" w:rsidRPr="0042715B" w:rsidRDefault="00E92E03" w:rsidP="007E4B06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2021 год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2022 год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2023 год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2024 год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2025 год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Итого</w:t>
            </w:r>
          </w:p>
        </w:tc>
      </w:tr>
      <w:tr w:rsidR="00E92E03" w:rsidRPr="0042715B" w:rsidTr="006D78DD">
        <w:trPr>
          <w:trHeight w:val="315"/>
        </w:trPr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6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</w:t>
            </w:r>
          </w:p>
        </w:tc>
      </w:tr>
      <w:tr w:rsidR="006D78DD" w:rsidRPr="0042715B" w:rsidTr="006D78DD">
        <w:trPr>
          <w:trHeight w:val="315"/>
        </w:trPr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Pr="0042715B" w:rsidRDefault="006D78DD" w:rsidP="006D78DD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8DD" w:rsidRPr="000102A5" w:rsidRDefault="006D78DD" w:rsidP="006D78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516976,3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0102A5" w:rsidRDefault="006D78DD" w:rsidP="006D78DD">
            <w:pPr>
              <w:jc w:val="center"/>
              <w:rPr>
                <w:color w:val="000000"/>
                <w:sz w:val="22"/>
                <w:szCs w:val="22"/>
              </w:rPr>
            </w:pPr>
            <w:r w:rsidRPr="000102A5">
              <w:rPr>
                <w:color w:val="000000"/>
                <w:sz w:val="22"/>
                <w:szCs w:val="22"/>
              </w:rPr>
              <w:t>528922,0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0102A5" w:rsidRDefault="006D78DD" w:rsidP="006D78DD">
            <w:pPr>
              <w:jc w:val="center"/>
              <w:rPr>
                <w:color w:val="000000"/>
                <w:sz w:val="22"/>
                <w:szCs w:val="22"/>
              </w:rPr>
            </w:pPr>
            <w:r w:rsidRPr="000102A5">
              <w:rPr>
                <w:color w:val="000000"/>
                <w:sz w:val="22"/>
                <w:szCs w:val="22"/>
              </w:rPr>
              <w:t>517875,1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8DD" w:rsidRPr="000102A5" w:rsidRDefault="006D78DD" w:rsidP="006D78DD">
            <w:pPr>
              <w:jc w:val="center"/>
              <w:rPr>
                <w:sz w:val="22"/>
                <w:szCs w:val="22"/>
              </w:rPr>
            </w:pPr>
            <w:r w:rsidRPr="000102A5">
              <w:rPr>
                <w:sz w:val="22"/>
                <w:szCs w:val="22"/>
              </w:rPr>
              <w:t>152978,0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8DD" w:rsidRPr="000102A5" w:rsidRDefault="006D78DD" w:rsidP="006D78DD">
            <w:pPr>
              <w:jc w:val="center"/>
              <w:rPr>
                <w:sz w:val="22"/>
                <w:szCs w:val="22"/>
              </w:rPr>
            </w:pPr>
            <w:r w:rsidRPr="000102A5">
              <w:rPr>
                <w:sz w:val="22"/>
                <w:szCs w:val="22"/>
              </w:rPr>
              <w:t>152978,0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8DD" w:rsidRPr="000102A5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1869729,4</w:t>
            </w:r>
          </w:p>
        </w:tc>
      </w:tr>
      <w:tr w:rsidR="006D78DD" w:rsidRPr="0042715B" w:rsidTr="006D78DD">
        <w:trPr>
          <w:trHeight w:val="315"/>
        </w:trPr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Pr="0042715B" w:rsidRDefault="006D78DD" w:rsidP="006D78DD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Управление образования Шекснинского муниципального района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8DD" w:rsidRPr="000102A5" w:rsidRDefault="006D78DD" w:rsidP="006D78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508400,5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0102A5" w:rsidRDefault="006D78DD" w:rsidP="006D78DD">
            <w:pPr>
              <w:jc w:val="center"/>
              <w:rPr>
                <w:color w:val="000000"/>
                <w:sz w:val="22"/>
                <w:szCs w:val="22"/>
              </w:rPr>
            </w:pPr>
            <w:r w:rsidRPr="000102A5">
              <w:rPr>
                <w:color w:val="000000"/>
                <w:sz w:val="22"/>
                <w:szCs w:val="22"/>
              </w:rPr>
              <w:t>520346,2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0102A5" w:rsidRDefault="006D78DD" w:rsidP="006D78DD">
            <w:pPr>
              <w:jc w:val="center"/>
              <w:rPr>
                <w:color w:val="000000"/>
                <w:sz w:val="22"/>
                <w:szCs w:val="22"/>
              </w:rPr>
            </w:pPr>
            <w:r w:rsidRPr="000102A5">
              <w:rPr>
                <w:color w:val="000000"/>
                <w:sz w:val="22"/>
                <w:szCs w:val="22"/>
              </w:rPr>
              <w:t>509299,3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0102A5" w:rsidRDefault="006D78DD" w:rsidP="006D78DD">
            <w:pPr>
              <w:jc w:val="center"/>
              <w:rPr>
                <w:sz w:val="22"/>
                <w:szCs w:val="22"/>
              </w:rPr>
            </w:pPr>
            <w:r w:rsidRPr="000102A5">
              <w:rPr>
                <w:sz w:val="22"/>
                <w:szCs w:val="22"/>
              </w:rPr>
              <w:t>147044,0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0102A5" w:rsidRDefault="006D78DD" w:rsidP="006D78DD">
            <w:pPr>
              <w:jc w:val="center"/>
              <w:rPr>
                <w:sz w:val="22"/>
                <w:szCs w:val="22"/>
              </w:rPr>
            </w:pPr>
            <w:r w:rsidRPr="000102A5">
              <w:rPr>
                <w:sz w:val="22"/>
                <w:szCs w:val="22"/>
              </w:rPr>
              <w:t>147044,0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0102A5" w:rsidRDefault="006D78DD" w:rsidP="006D78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1832134,0</w:t>
            </w:r>
          </w:p>
        </w:tc>
      </w:tr>
      <w:tr w:rsidR="006D78DD" w:rsidRPr="0042715B" w:rsidTr="006D78DD">
        <w:trPr>
          <w:trHeight w:val="315"/>
        </w:trPr>
        <w:tc>
          <w:tcPr>
            <w:tcW w:w="1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42715B" w:rsidRDefault="006D78DD" w:rsidP="006D78DD">
            <w:pPr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Финансовое управление Шекснинского муниципального района</w:t>
            </w:r>
          </w:p>
        </w:tc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78DD" w:rsidRPr="000102A5" w:rsidRDefault="006D78DD" w:rsidP="006D78DD">
            <w:pPr>
              <w:jc w:val="center"/>
              <w:rPr>
                <w:sz w:val="22"/>
                <w:szCs w:val="22"/>
              </w:rPr>
            </w:pPr>
            <w:r w:rsidRPr="000102A5">
              <w:rPr>
                <w:sz w:val="22"/>
                <w:szCs w:val="22"/>
              </w:rPr>
              <w:t>8575,8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0102A5" w:rsidRDefault="006D78DD" w:rsidP="006D78DD">
            <w:pPr>
              <w:jc w:val="center"/>
              <w:rPr>
                <w:sz w:val="22"/>
                <w:szCs w:val="22"/>
              </w:rPr>
            </w:pPr>
            <w:r w:rsidRPr="000102A5">
              <w:rPr>
                <w:sz w:val="22"/>
                <w:szCs w:val="22"/>
              </w:rPr>
              <w:t>8575,8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0102A5" w:rsidRDefault="006D78DD" w:rsidP="006D78DD">
            <w:pPr>
              <w:jc w:val="center"/>
              <w:rPr>
                <w:sz w:val="22"/>
                <w:szCs w:val="22"/>
              </w:rPr>
            </w:pPr>
            <w:r w:rsidRPr="000102A5">
              <w:rPr>
                <w:sz w:val="22"/>
                <w:szCs w:val="22"/>
              </w:rPr>
              <w:t>8575,8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0102A5" w:rsidRDefault="006D78DD" w:rsidP="006D78DD">
            <w:pPr>
              <w:jc w:val="center"/>
              <w:rPr>
                <w:sz w:val="22"/>
                <w:szCs w:val="22"/>
              </w:rPr>
            </w:pPr>
            <w:r w:rsidRPr="000102A5">
              <w:rPr>
                <w:sz w:val="22"/>
                <w:szCs w:val="22"/>
              </w:rPr>
              <w:t>5934,0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0102A5" w:rsidRDefault="006D78DD" w:rsidP="006D78DD">
            <w:pPr>
              <w:jc w:val="center"/>
              <w:rPr>
                <w:sz w:val="22"/>
                <w:szCs w:val="22"/>
              </w:rPr>
            </w:pPr>
            <w:r w:rsidRPr="000102A5">
              <w:rPr>
                <w:sz w:val="22"/>
                <w:szCs w:val="22"/>
              </w:rPr>
              <w:t>5934,0</w:t>
            </w: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78DD" w:rsidRPr="000102A5" w:rsidRDefault="006D78DD" w:rsidP="006D78DD">
            <w:pPr>
              <w:jc w:val="center"/>
              <w:rPr>
                <w:color w:val="000000"/>
                <w:sz w:val="22"/>
                <w:szCs w:val="22"/>
              </w:rPr>
            </w:pPr>
            <w:r w:rsidRPr="000102A5">
              <w:rPr>
                <w:color w:val="000000"/>
                <w:sz w:val="22"/>
                <w:szCs w:val="22"/>
              </w:rPr>
              <w:t>37595,4</w:t>
            </w:r>
          </w:p>
        </w:tc>
      </w:tr>
    </w:tbl>
    <w:p w:rsidR="00E92E03" w:rsidRPr="0042715B" w:rsidRDefault="00E92E03" w:rsidP="008F553A">
      <w:pPr>
        <w:rPr>
          <w:b/>
          <w:sz w:val="28"/>
          <w:szCs w:val="28"/>
        </w:rPr>
      </w:pPr>
    </w:p>
    <w:p w:rsidR="00E92E03" w:rsidRPr="0042715B" w:rsidRDefault="00E92E03" w:rsidP="008F553A">
      <w:pPr>
        <w:rPr>
          <w:b/>
          <w:sz w:val="28"/>
          <w:szCs w:val="28"/>
        </w:rPr>
      </w:pPr>
    </w:p>
    <w:p w:rsidR="008F553A" w:rsidRPr="0042715B" w:rsidRDefault="008F553A" w:rsidP="008F553A">
      <w:pPr>
        <w:ind w:right="-172"/>
        <w:jc w:val="right"/>
        <w:rPr>
          <w:sz w:val="28"/>
          <w:szCs w:val="28"/>
        </w:rPr>
      </w:pPr>
    </w:p>
    <w:p w:rsidR="00734B76" w:rsidRPr="0042715B" w:rsidRDefault="00734B76" w:rsidP="00734B76">
      <w:pPr>
        <w:rPr>
          <w:sz w:val="28"/>
          <w:szCs w:val="28"/>
        </w:rPr>
      </w:pPr>
    </w:p>
    <w:p w:rsidR="00734B76" w:rsidRPr="0042715B" w:rsidRDefault="00734B76" w:rsidP="00734B76"/>
    <w:p w:rsidR="00855C43" w:rsidRPr="0042715B" w:rsidRDefault="00855C43" w:rsidP="00D64104"/>
    <w:p w:rsidR="00E53119" w:rsidRPr="0042715B" w:rsidRDefault="00E53119" w:rsidP="00D64104"/>
    <w:p w:rsidR="00E53119" w:rsidRPr="0042715B" w:rsidRDefault="00E53119" w:rsidP="00D64104"/>
    <w:p w:rsidR="00E53119" w:rsidRPr="0042715B" w:rsidRDefault="00E53119" w:rsidP="00D64104"/>
    <w:p w:rsidR="00E53119" w:rsidRPr="0042715B" w:rsidRDefault="00E53119" w:rsidP="00D64104"/>
    <w:p w:rsidR="00E53119" w:rsidRPr="0042715B" w:rsidRDefault="00E53119" w:rsidP="00D64104"/>
    <w:p w:rsidR="00E53119" w:rsidRPr="0042715B" w:rsidRDefault="00E53119" w:rsidP="00D64104"/>
    <w:p w:rsidR="00E53119" w:rsidRPr="0042715B" w:rsidRDefault="00E53119" w:rsidP="00D64104"/>
    <w:p w:rsidR="00E53119" w:rsidRPr="0042715B" w:rsidRDefault="00E53119" w:rsidP="00D64104"/>
    <w:p w:rsidR="00E53119" w:rsidRPr="0042715B" w:rsidRDefault="00E53119" w:rsidP="00D64104"/>
    <w:p w:rsidR="00E53119" w:rsidRPr="0042715B" w:rsidRDefault="00E53119" w:rsidP="00D64104"/>
    <w:p w:rsidR="00E53119" w:rsidRPr="0042715B" w:rsidRDefault="00E53119" w:rsidP="00D64104"/>
    <w:p w:rsidR="00E53119" w:rsidRPr="0042715B" w:rsidRDefault="00E53119" w:rsidP="00D64104"/>
    <w:p w:rsidR="00E53119" w:rsidRPr="0042715B" w:rsidRDefault="00E53119" w:rsidP="00D64104"/>
    <w:p w:rsidR="00F95113" w:rsidRPr="0042715B" w:rsidRDefault="000A1645" w:rsidP="00A141F7">
      <w:pPr>
        <w:tabs>
          <w:tab w:val="left" w:pos="10915"/>
        </w:tabs>
        <w:ind w:left="10915"/>
        <w:outlineLvl w:val="2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lastRenderedPageBreak/>
        <w:t xml:space="preserve">Приложение </w:t>
      </w:r>
      <w:r w:rsidR="00F95113" w:rsidRPr="0042715B">
        <w:rPr>
          <w:bCs/>
          <w:sz w:val="28"/>
          <w:szCs w:val="28"/>
        </w:rPr>
        <w:t>2</w:t>
      </w:r>
    </w:p>
    <w:p w:rsidR="00855C43" w:rsidRPr="0042715B" w:rsidRDefault="00F95113" w:rsidP="00A141F7">
      <w:pPr>
        <w:ind w:left="10915"/>
        <w:rPr>
          <w:sz w:val="24"/>
          <w:szCs w:val="24"/>
        </w:rPr>
      </w:pPr>
      <w:r w:rsidRPr="0042715B">
        <w:rPr>
          <w:bCs/>
          <w:sz w:val="28"/>
          <w:szCs w:val="28"/>
        </w:rPr>
        <w:t xml:space="preserve">к </w:t>
      </w:r>
      <w:r w:rsidR="00CD7BDE" w:rsidRPr="0042715B">
        <w:rPr>
          <w:bCs/>
          <w:sz w:val="28"/>
          <w:szCs w:val="28"/>
        </w:rPr>
        <w:t xml:space="preserve">муниципальной </w:t>
      </w:r>
      <w:r w:rsidRPr="0042715B">
        <w:rPr>
          <w:bCs/>
          <w:sz w:val="28"/>
          <w:szCs w:val="28"/>
        </w:rPr>
        <w:t>программе</w:t>
      </w:r>
    </w:p>
    <w:p w:rsidR="00F95113" w:rsidRPr="0042715B" w:rsidRDefault="00F95113" w:rsidP="00734B76">
      <w:pPr>
        <w:rPr>
          <w:sz w:val="24"/>
          <w:szCs w:val="24"/>
        </w:rPr>
      </w:pPr>
    </w:p>
    <w:p w:rsidR="009E30D8" w:rsidRPr="0042715B" w:rsidRDefault="00855C43" w:rsidP="009E30D8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Прогнозная (справочная) оценка расходов федерального, областного</w:t>
      </w:r>
      <w:r w:rsidR="009E30D8" w:rsidRPr="0042715B">
        <w:rPr>
          <w:b/>
          <w:sz w:val="28"/>
          <w:szCs w:val="28"/>
        </w:rPr>
        <w:t xml:space="preserve"> бюджетов</w:t>
      </w:r>
      <w:r w:rsidRPr="0042715B">
        <w:rPr>
          <w:b/>
          <w:sz w:val="28"/>
          <w:szCs w:val="28"/>
        </w:rPr>
        <w:t xml:space="preserve">, </w:t>
      </w:r>
      <w:r w:rsidR="009E30D8" w:rsidRPr="0042715B">
        <w:rPr>
          <w:b/>
          <w:sz w:val="28"/>
          <w:szCs w:val="28"/>
        </w:rPr>
        <w:t>бюджета района</w:t>
      </w:r>
    </w:p>
    <w:p w:rsidR="00855C43" w:rsidRPr="0042715B" w:rsidRDefault="00A47163" w:rsidP="00A47163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 xml:space="preserve">на </w:t>
      </w:r>
      <w:r w:rsidR="00855C43" w:rsidRPr="0042715B">
        <w:rPr>
          <w:b/>
          <w:sz w:val="28"/>
          <w:szCs w:val="28"/>
        </w:rPr>
        <w:t>реализацию муниципальной программы</w:t>
      </w:r>
      <w:r w:rsidRPr="0042715B">
        <w:rPr>
          <w:b/>
          <w:sz w:val="28"/>
          <w:szCs w:val="28"/>
        </w:rPr>
        <w:t xml:space="preserve"> (тыс.руб.)</w:t>
      </w:r>
    </w:p>
    <w:p w:rsidR="00E92E03" w:rsidRPr="0042715B" w:rsidRDefault="00E92E03" w:rsidP="00A47163">
      <w:pPr>
        <w:jc w:val="center"/>
        <w:rPr>
          <w:sz w:val="28"/>
          <w:szCs w:val="28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42715B" w:rsidRPr="0042715B">
        <w:rPr>
          <w:sz w:val="24"/>
          <w:szCs w:val="24"/>
        </w:rPr>
        <w:t>22</w:t>
      </w:r>
      <w:r w:rsidR="007E4B06" w:rsidRPr="0042715B">
        <w:rPr>
          <w:sz w:val="24"/>
          <w:szCs w:val="24"/>
        </w:rPr>
        <w:t>.01.2021 № 50</w:t>
      </w:r>
      <w:r w:rsidR="006D78DD">
        <w:rPr>
          <w:sz w:val="24"/>
          <w:szCs w:val="24"/>
        </w:rPr>
        <w:t>, 12.04.2021 № 425</w:t>
      </w:r>
      <w:r w:rsidRPr="0042715B">
        <w:rPr>
          <w:sz w:val="24"/>
          <w:szCs w:val="24"/>
        </w:rPr>
        <w:t>)</w:t>
      </w:r>
    </w:p>
    <w:p w:rsidR="00855C43" w:rsidRPr="0042715B" w:rsidRDefault="00855C43" w:rsidP="00734B76">
      <w:pPr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85"/>
        <w:gridCol w:w="1488"/>
        <w:gridCol w:w="1849"/>
        <w:gridCol w:w="1852"/>
        <w:gridCol w:w="1715"/>
        <w:gridCol w:w="1267"/>
        <w:gridCol w:w="1404"/>
      </w:tblGrid>
      <w:tr w:rsidR="00E92E03" w:rsidRPr="0042715B" w:rsidTr="007E4B06">
        <w:trPr>
          <w:trHeight w:val="476"/>
        </w:trPr>
        <w:tc>
          <w:tcPr>
            <w:tcW w:w="17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3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Расходы (тыс. руб.), годы</w:t>
            </w:r>
          </w:p>
        </w:tc>
      </w:tr>
      <w:tr w:rsidR="00E92E03" w:rsidRPr="0042715B" w:rsidTr="007E4B06">
        <w:trPr>
          <w:trHeight w:val="413"/>
        </w:trPr>
        <w:tc>
          <w:tcPr>
            <w:tcW w:w="17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03" w:rsidRPr="0042715B" w:rsidRDefault="00E92E03" w:rsidP="007E4B06">
            <w:pPr>
              <w:rPr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2021 год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2022 год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2023 год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2024 год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2025 год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Итого</w:t>
            </w:r>
          </w:p>
        </w:tc>
      </w:tr>
      <w:tr w:rsidR="00E92E03" w:rsidRPr="0042715B" w:rsidTr="007E4B06">
        <w:trPr>
          <w:trHeight w:val="315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4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</w:t>
            </w:r>
          </w:p>
        </w:tc>
      </w:tr>
      <w:tr w:rsidR="006D78DD" w:rsidRPr="0042715B" w:rsidTr="007E4B06">
        <w:trPr>
          <w:trHeight w:val="315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Pr="0042715B" w:rsidRDefault="006D78DD" w:rsidP="006D78DD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516976,3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528922,0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517875,1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152978,0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152978,0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1869729,4</w:t>
            </w:r>
          </w:p>
        </w:tc>
      </w:tr>
      <w:tr w:rsidR="006D78DD" w:rsidRPr="0042715B" w:rsidTr="007E4B06">
        <w:trPr>
          <w:trHeight w:val="315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Pr="0042715B" w:rsidRDefault="006D78DD" w:rsidP="006D78DD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Бюджет района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178368,1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179112,5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185768,3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152978,0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152978,0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849204,9</w:t>
            </w:r>
          </w:p>
        </w:tc>
      </w:tr>
      <w:tr w:rsidR="006D78DD" w:rsidRPr="0042715B" w:rsidTr="007E4B06">
        <w:trPr>
          <w:trHeight w:val="315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Pr="0042715B" w:rsidRDefault="006D78DD" w:rsidP="006D78DD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309895,1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319050,9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301688,0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930634,0</w:t>
            </w:r>
          </w:p>
        </w:tc>
      </w:tr>
      <w:tr w:rsidR="006D78DD" w:rsidRPr="0042715B" w:rsidTr="007E4B06">
        <w:trPr>
          <w:trHeight w:val="315"/>
        </w:trPr>
        <w:tc>
          <w:tcPr>
            <w:tcW w:w="17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Pr="0042715B" w:rsidRDefault="006D78DD" w:rsidP="006D78DD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28713,1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30758,6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30418,8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DD" w:rsidRDefault="006D78DD" w:rsidP="006D78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89890,5</w:t>
            </w:r>
          </w:p>
        </w:tc>
      </w:tr>
    </w:tbl>
    <w:p w:rsidR="00E92E03" w:rsidRPr="0042715B" w:rsidRDefault="00E92E03" w:rsidP="00734B76">
      <w:pPr>
        <w:rPr>
          <w:sz w:val="24"/>
          <w:szCs w:val="24"/>
        </w:rPr>
      </w:pPr>
    </w:p>
    <w:p w:rsidR="00E92E03" w:rsidRPr="0042715B" w:rsidRDefault="00E92E03" w:rsidP="00734B76">
      <w:pPr>
        <w:rPr>
          <w:sz w:val="24"/>
          <w:szCs w:val="24"/>
        </w:rPr>
      </w:pPr>
    </w:p>
    <w:p w:rsidR="00110167" w:rsidRPr="0042715B" w:rsidRDefault="00110167" w:rsidP="00110167">
      <w:pPr>
        <w:ind w:right="-172"/>
        <w:jc w:val="right"/>
        <w:rPr>
          <w:sz w:val="28"/>
          <w:szCs w:val="28"/>
        </w:rPr>
      </w:pPr>
    </w:p>
    <w:p w:rsidR="00855C43" w:rsidRPr="0042715B" w:rsidRDefault="00855C43" w:rsidP="00855C43">
      <w:pPr>
        <w:jc w:val="right"/>
        <w:rPr>
          <w:sz w:val="24"/>
          <w:szCs w:val="24"/>
        </w:rPr>
      </w:pPr>
    </w:p>
    <w:p w:rsidR="00855C43" w:rsidRPr="0042715B" w:rsidRDefault="00855C43" w:rsidP="00855C43">
      <w:pPr>
        <w:jc w:val="right"/>
        <w:rPr>
          <w:sz w:val="24"/>
          <w:szCs w:val="24"/>
        </w:rPr>
      </w:pPr>
    </w:p>
    <w:p w:rsidR="00855C43" w:rsidRPr="0042715B" w:rsidRDefault="00855C43" w:rsidP="00855C43">
      <w:pPr>
        <w:jc w:val="right"/>
        <w:rPr>
          <w:sz w:val="24"/>
          <w:szCs w:val="24"/>
        </w:rPr>
      </w:pPr>
    </w:p>
    <w:p w:rsidR="00F74732" w:rsidRPr="0042715B" w:rsidRDefault="00F74732" w:rsidP="00460C35">
      <w:pPr>
        <w:rPr>
          <w:sz w:val="24"/>
          <w:szCs w:val="24"/>
        </w:rPr>
      </w:pPr>
    </w:p>
    <w:p w:rsidR="008D4F6F" w:rsidRPr="0042715B" w:rsidRDefault="008D4F6F" w:rsidP="00734B76">
      <w:pPr>
        <w:jc w:val="right"/>
        <w:rPr>
          <w:sz w:val="24"/>
          <w:szCs w:val="24"/>
        </w:rPr>
      </w:pPr>
    </w:p>
    <w:p w:rsidR="00F74732" w:rsidRPr="0042715B" w:rsidRDefault="00F74732" w:rsidP="00F6285D"/>
    <w:p w:rsidR="00E53119" w:rsidRPr="0042715B" w:rsidRDefault="00E53119" w:rsidP="00F6285D"/>
    <w:p w:rsidR="00E53119" w:rsidRPr="0042715B" w:rsidRDefault="00E53119" w:rsidP="00F6285D"/>
    <w:p w:rsidR="00E53119" w:rsidRPr="0042715B" w:rsidRDefault="00E53119" w:rsidP="00F6285D"/>
    <w:p w:rsidR="00E53119" w:rsidRPr="0042715B" w:rsidRDefault="00E53119" w:rsidP="00F6285D"/>
    <w:p w:rsidR="00E53119" w:rsidRPr="0042715B" w:rsidRDefault="00E53119" w:rsidP="00F6285D"/>
    <w:p w:rsidR="00E53119" w:rsidRPr="0042715B" w:rsidRDefault="00E53119" w:rsidP="00F6285D"/>
    <w:p w:rsidR="00E53119" w:rsidRPr="0042715B" w:rsidRDefault="00E53119" w:rsidP="00F6285D"/>
    <w:p w:rsidR="00E53119" w:rsidRPr="0042715B" w:rsidRDefault="00E53119" w:rsidP="00F6285D"/>
    <w:p w:rsidR="00E53119" w:rsidRPr="0042715B" w:rsidRDefault="00E53119" w:rsidP="00F6285D"/>
    <w:p w:rsidR="00F95113" w:rsidRPr="0042715B" w:rsidRDefault="008F2D42" w:rsidP="008F2D42">
      <w:pPr>
        <w:tabs>
          <w:tab w:val="left" w:pos="11057"/>
        </w:tabs>
        <w:jc w:val="center"/>
        <w:outlineLvl w:val="2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  <w:r w:rsidR="002B7DFD" w:rsidRPr="0042715B">
        <w:rPr>
          <w:bCs/>
          <w:sz w:val="28"/>
          <w:szCs w:val="28"/>
        </w:rPr>
        <w:t xml:space="preserve">        </w:t>
      </w:r>
      <w:r w:rsidR="000A1645" w:rsidRPr="0042715B">
        <w:rPr>
          <w:bCs/>
          <w:sz w:val="28"/>
          <w:szCs w:val="28"/>
        </w:rPr>
        <w:t xml:space="preserve">Приложение </w:t>
      </w:r>
      <w:r w:rsidR="00F95113" w:rsidRPr="0042715B">
        <w:rPr>
          <w:bCs/>
          <w:sz w:val="28"/>
          <w:szCs w:val="28"/>
        </w:rPr>
        <w:t>3</w:t>
      </w:r>
    </w:p>
    <w:p w:rsidR="00F95113" w:rsidRPr="0042715B" w:rsidRDefault="009C0957" w:rsidP="008F2D42">
      <w:pPr>
        <w:tabs>
          <w:tab w:val="left" w:pos="10632"/>
          <w:tab w:val="left" w:pos="11057"/>
        </w:tabs>
        <w:jc w:val="right"/>
      </w:pPr>
      <w:r w:rsidRPr="0042715B">
        <w:rPr>
          <w:bCs/>
          <w:sz w:val="28"/>
          <w:szCs w:val="28"/>
        </w:rPr>
        <w:t>к</w:t>
      </w:r>
      <w:r w:rsidR="00D24C2D" w:rsidRPr="0042715B">
        <w:rPr>
          <w:bCs/>
          <w:sz w:val="28"/>
          <w:szCs w:val="28"/>
        </w:rPr>
        <w:t xml:space="preserve"> муниципальной </w:t>
      </w:r>
      <w:r w:rsidR="00F95113" w:rsidRPr="0042715B">
        <w:rPr>
          <w:bCs/>
          <w:sz w:val="28"/>
          <w:szCs w:val="28"/>
        </w:rPr>
        <w:t xml:space="preserve"> программе</w:t>
      </w:r>
    </w:p>
    <w:p w:rsidR="005C507C" w:rsidRPr="0042715B" w:rsidRDefault="008F2D42" w:rsidP="008F2D42">
      <w:pPr>
        <w:jc w:val="right"/>
        <w:rPr>
          <w:sz w:val="28"/>
          <w:szCs w:val="28"/>
        </w:rPr>
      </w:pPr>
      <w:r w:rsidRPr="0042715B">
        <w:rPr>
          <w:sz w:val="28"/>
          <w:szCs w:val="28"/>
        </w:rPr>
        <w:t xml:space="preserve">  </w:t>
      </w:r>
    </w:p>
    <w:p w:rsidR="00FF1936" w:rsidRPr="0042715B" w:rsidRDefault="00FF1936" w:rsidP="00FF1936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Сведения о целевых показателях (индикаторах)  программы</w:t>
      </w:r>
    </w:p>
    <w:p w:rsidR="00E92E03" w:rsidRPr="0042715B" w:rsidRDefault="00E92E03" w:rsidP="00FF1936">
      <w:pPr>
        <w:jc w:val="center"/>
        <w:rPr>
          <w:sz w:val="28"/>
          <w:szCs w:val="28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Pr="0042715B">
        <w:rPr>
          <w:sz w:val="24"/>
          <w:szCs w:val="24"/>
        </w:rPr>
        <w:t>)</w:t>
      </w:r>
    </w:p>
    <w:p w:rsidR="00E53119" w:rsidRPr="0042715B" w:rsidRDefault="00E53119" w:rsidP="00FF1936">
      <w:pPr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525"/>
        <w:gridCol w:w="4820"/>
        <w:gridCol w:w="992"/>
        <w:gridCol w:w="850"/>
        <w:gridCol w:w="851"/>
        <w:gridCol w:w="843"/>
        <w:gridCol w:w="808"/>
        <w:gridCol w:w="808"/>
        <w:gridCol w:w="808"/>
        <w:gridCol w:w="808"/>
      </w:tblGrid>
      <w:tr w:rsidR="00E92E03" w:rsidRPr="0042715B" w:rsidTr="007E4B06">
        <w:trPr>
          <w:trHeight w:val="425"/>
        </w:trPr>
        <w:tc>
          <w:tcPr>
            <w:tcW w:w="594" w:type="dxa"/>
            <w:vMerge w:val="restart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№</w:t>
            </w:r>
          </w:p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п/п</w:t>
            </w:r>
          </w:p>
        </w:tc>
        <w:tc>
          <w:tcPr>
            <w:tcW w:w="2525" w:type="dxa"/>
            <w:vMerge w:val="restart"/>
          </w:tcPr>
          <w:p w:rsidR="00E92E03" w:rsidRPr="0042715B" w:rsidRDefault="00E92E03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4820" w:type="dxa"/>
            <w:vMerge w:val="restart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Наименование показателя </w:t>
            </w:r>
          </w:p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(индикатора)</w:t>
            </w:r>
          </w:p>
        </w:tc>
        <w:tc>
          <w:tcPr>
            <w:tcW w:w="992" w:type="dxa"/>
            <w:vMerge w:val="restart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Ед.</w:t>
            </w:r>
          </w:p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измерения</w:t>
            </w:r>
          </w:p>
        </w:tc>
        <w:tc>
          <w:tcPr>
            <w:tcW w:w="5776" w:type="dxa"/>
            <w:gridSpan w:val="7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Значения показателей</w:t>
            </w:r>
          </w:p>
        </w:tc>
      </w:tr>
      <w:tr w:rsidR="00E92E03" w:rsidRPr="0042715B" w:rsidTr="007E4B06">
        <w:tc>
          <w:tcPr>
            <w:tcW w:w="594" w:type="dxa"/>
            <w:vMerge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2019 год</w:t>
            </w:r>
          </w:p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2020</w:t>
            </w:r>
          </w:p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год</w:t>
            </w:r>
          </w:p>
        </w:tc>
        <w:tc>
          <w:tcPr>
            <w:tcW w:w="843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2021</w:t>
            </w:r>
          </w:p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год</w:t>
            </w:r>
          </w:p>
        </w:tc>
        <w:tc>
          <w:tcPr>
            <w:tcW w:w="808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2022 год</w:t>
            </w:r>
          </w:p>
        </w:tc>
        <w:tc>
          <w:tcPr>
            <w:tcW w:w="808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2023 год</w:t>
            </w:r>
          </w:p>
        </w:tc>
        <w:tc>
          <w:tcPr>
            <w:tcW w:w="808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2024 год</w:t>
            </w:r>
          </w:p>
        </w:tc>
        <w:tc>
          <w:tcPr>
            <w:tcW w:w="808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2025 год</w:t>
            </w:r>
          </w:p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</w:p>
        </w:tc>
      </w:tr>
      <w:tr w:rsidR="00E92E03" w:rsidRPr="0042715B" w:rsidTr="007E4B06">
        <w:tc>
          <w:tcPr>
            <w:tcW w:w="594" w:type="dxa"/>
            <w:vMerge w:val="restart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1.</w:t>
            </w:r>
          </w:p>
        </w:tc>
        <w:tc>
          <w:tcPr>
            <w:tcW w:w="2525" w:type="dxa"/>
            <w:vMerge w:val="restart"/>
          </w:tcPr>
          <w:p w:rsidR="00E92E03" w:rsidRPr="0042715B" w:rsidRDefault="00E92E03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Создать условия для обеспечения прав детей на общедоступное качественное общее и дополнительное образование</w:t>
            </w:r>
          </w:p>
        </w:tc>
        <w:tc>
          <w:tcPr>
            <w:tcW w:w="4820" w:type="dxa"/>
          </w:tcPr>
          <w:p w:rsidR="00E92E03" w:rsidRPr="0042715B" w:rsidRDefault="00E92E03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доля обучающихся общеобразовательных организаций, которым предоставлена возможность обучаться в соответствии с современными требованиями в общей численности обучающихся</w:t>
            </w:r>
          </w:p>
        </w:tc>
        <w:tc>
          <w:tcPr>
            <w:tcW w:w="992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81,0</w:t>
            </w:r>
          </w:p>
        </w:tc>
        <w:tc>
          <w:tcPr>
            <w:tcW w:w="851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81,0</w:t>
            </w:r>
          </w:p>
        </w:tc>
        <w:tc>
          <w:tcPr>
            <w:tcW w:w="843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90,0</w:t>
            </w:r>
          </w:p>
        </w:tc>
        <w:tc>
          <w:tcPr>
            <w:tcW w:w="808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90,0</w:t>
            </w:r>
          </w:p>
        </w:tc>
        <w:tc>
          <w:tcPr>
            <w:tcW w:w="808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90,0</w:t>
            </w:r>
          </w:p>
        </w:tc>
        <w:tc>
          <w:tcPr>
            <w:tcW w:w="808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90,0</w:t>
            </w:r>
          </w:p>
        </w:tc>
        <w:tc>
          <w:tcPr>
            <w:tcW w:w="808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90,0</w:t>
            </w:r>
          </w:p>
        </w:tc>
      </w:tr>
      <w:tr w:rsidR="00E92E03" w:rsidRPr="0042715B" w:rsidTr="007E4B06">
        <w:tc>
          <w:tcPr>
            <w:tcW w:w="594" w:type="dxa"/>
            <w:vMerge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E92E03" w:rsidRPr="0042715B" w:rsidRDefault="00E92E03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доля детей охваченных образовательными программами дополнительного образования детей, в общей численности детей и молодежи в возрасте 5 - 18 лет</w:t>
            </w:r>
          </w:p>
        </w:tc>
        <w:tc>
          <w:tcPr>
            <w:tcW w:w="992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76,0</w:t>
            </w:r>
          </w:p>
        </w:tc>
        <w:tc>
          <w:tcPr>
            <w:tcW w:w="851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76,0</w:t>
            </w:r>
          </w:p>
        </w:tc>
        <w:tc>
          <w:tcPr>
            <w:tcW w:w="843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79,0</w:t>
            </w:r>
          </w:p>
        </w:tc>
        <w:tc>
          <w:tcPr>
            <w:tcW w:w="808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79,5</w:t>
            </w:r>
          </w:p>
        </w:tc>
        <w:tc>
          <w:tcPr>
            <w:tcW w:w="808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79,5</w:t>
            </w:r>
          </w:p>
        </w:tc>
        <w:tc>
          <w:tcPr>
            <w:tcW w:w="808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80,0</w:t>
            </w:r>
          </w:p>
        </w:tc>
        <w:tc>
          <w:tcPr>
            <w:tcW w:w="808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80,0</w:t>
            </w:r>
          </w:p>
        </w:tc>
      </w:tr>
      <w:tr w:rsidR="00E92E03" w:rsidRPr="0042715B" w:rsidTr="007E4B06">
        <w:tc>
          <w:tcPr>
            <w:tcW w:w="594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2.</w:t>
            </w:r>
          </w:p>
        </w:tc>
        <w:tc>
          <w:tcPr>
            <w:tcW w:w="2525" w:type="dxa"/>
          </w:tcPr>
          <w:p w:rsidR="00E92E03" w:rsidRPr="0042715B" w:rsidRDefault="00E92E03" w:rsidP="007E4B06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  <w:lang w:val="ru-RU"/>
              </w:rPr>
            </w:pPr>
            <w:r w:rsidRPr="0042715B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 xml:space="preserve">Обеспечить </w:t>
            </w:r>
            <w:r w:rsidRPr="004271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доступность дошкольного образования</w:t>
            </w:r>
            <w:r w:rsidRPr="0042715B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:rsidR="00E92E03" w:rsidRPr="0042715B" w:rsidRDefault="00E92E03" w:rsidP="007E4B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доля детей в возрасте 3-7 лет, охваченных программами дошкольного образования</w:t>
            </w:r>
          </w:p>
        </w:tc>
        <w:tc>
          <w:tcPr>
            <w:tcW w:w="992" w:type="dxa"/>
          </w:tcPr>
          <w:p w:rsidR="00E92E03" w:rsidRPr="0042715B" w:rsidRDefault="00E92E03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50" w:type="dxa"/>
          </w:tcPr>
          <w:p w:rsidR="00E92E03" w:rsidRPr="0042715B" w:rsidRDefault="00E92E03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43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08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08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08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08" w:type="dxa"/>
          </w:tcPr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  <w:p w:rsidR="00E92E03" w:rsidRPr="0042715B" w:rsidRDefault="00E92E03" w:rsidP="008A3D8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2E03" w:rsidRPr="0042715B" w:rsidRDefault="00E92E03" w:rsidP="00FF1936">
      <w:pPr>
        <w:jc w:val="center"/>
        <w:rPr>
          <w:sz w:val="28"/>
          <w:szCs w:val="28"/>
        </w:rPr>
      </w:pPr>
    </w:p>
    <w:p w:rsidR="00E92E03" w:rsidRPr="0042715B" w:rsidRDefault="00E92E03" w:rsidP="00FF1936">
      <w:pPr>
        <w:jc w:val="center"/>
        <w:rPr>
          <w:sz w:val="28"/>
          <w:szCs w:val="28"/>
        </w:rPr>
      </w:pPr>
    </w:p>
    <w:p w:rsidR="002D6051" w:rsidRPr="0042715B" w:rsidRDefault="002D6051" w:rsidP="00575398">
      <w:pPr>
        <w:jc w:val="right"/>
        <w:rPr>
          <w:sz w:val="28"/>
          <w:szCs w:val="28"/>
        </w:rPr>
        <w:sectPr w:rsidR="002D6051" w:rsidRPr="0042715B" w:rsidSect="005B152C">
          <w:pgSz w:w="16838" w:h="11906" w:orient="landscape" w:code="9"/>
          <w:pgMar w:top="1701" w:right="1134" w:bottom="851" w:left="1134" w:header="397" w:footer="397" w:gutter="0"/>
          <w:cols w:space="708"/>
          <w:docGrid w:linePitch="360"/>
        </w:sectPr>
      </w:pPr>
    </w:p>
    <w:p w:rsidR="00602531" w:rsidRPr="0042715B" w:rsidRDefault="000A1645" w:rsidP="00A141F7">
      <w:pPr>
        <w:ind w:left="5954"/>
        <w:outlineLvl w:val="2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lastRenderedPageBreak/>
        <w:t>Приложение</w:t>
      </w:r>
      <w:r w:rsidR="00855C43" w:rsidRPr="0042715B">
        <w:rPr>
          <w:bCs/>
          <w:sz w:val="28"/>
          <w:szCs w:val="28"/>
        </w:rPr>
        <w:t xml:space="preserve"> 4</w:t>
      </w:r>
    </w:p>
    <w:p w:rsidR="00855C43" w:rsidRPr="0042715B" w:rsidRDefault="00855C43" w:rsidP="00A141F7">
      <w:pPr>
        <w:ind w:left="5954"/>
        <w:outlineLvl w:val="2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 xml:space="preserve">к </w:t>
      </w:r>
      <w:r w:rsidR="0033203B" w:rsidRPr="0042715B">
        <w:rPr>
          <w:bCs/>
          <w:sz w:val="28"/>
          <w:szCs w:val="28"/>
        </w:rPr>
        <w:t xml:space="preserve">муниципальной </w:t>
      </w:r>
      <w:r w:rsidRPr="0042715B">
        <w:rPr>
          <w:bCs/>
          <w:sz w:val="28"/>
          <w:szCs w:val="28"/>
        </w:rPr>
        <w:t>программе</w:t>
      </w:r>
    </w:p>
    <w:p w:rsidR="002574CB" w:rsidRPr="0042715B" w:rsidRDefault="002574CB" w:rsidP="002574CB">
      <w:pPr>
        <w:jc w:val="center"/>
        <w:outlineLvl w:val="2"/>
        <w:rPr>
          <w:b/>
          <w:bCs/>
          <w:sz w:val="28"/>
          <w:szCs w:val="28"/>
        </w:rPr>
      </w:pPr>
    </w:p>
    <w:p w:rsidR="003C6119" w:rsidRPr="0042715B" w:rsidRDefault="00855C43" w:rsidP="00063FDF">
      <w:pPr>
        <w:ind w:right="169"/>
        <w:jc w:val="center"/>
        <w:outlineLvl w:val="2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>Методика расчета значений целевых</w:t>
      </w:r>
    </w:p>
    <w:p w:rsidR="00855C43" w:rsidRPr="0042715B" w:rsidRDefault="00855C43" w:rsidP="00063FDF">
      <w:pPr>
        <w:ind w:right="169"/>
        <w:jc w:val="center"/>
        <w:outlineLvl w:val="2"/>
        <w:rPr>
          <w:b/>
          <w:bCs/>
          <w:sz w:val="28"/>
          <w:szCs w:val="28"/>
        </w:rPr>
      </w:pPr>
      <w:r w:rsidRPr="0042715B">
        <w:rPr>
          <w:bCs/>
          <w:sz w:val="28"/>
          <w:szCs w:val="28"/>
        </w:rPr>
        <w:t>индикаторов (показателей)  муниципальной программы</w:t>
      </w:r>
    </w:p>
    <w:p w:rsidR="00E92E03" w:rsidRPr="0042715B" w:rsidRDefault="00E92E03" w:rsidP="00063FDF">
      <w:pPr>
        <w:ind w:left="170" w:right="169" w:firstLine="709"/>
        <w:jc w:val="both"/>
        <w:rPr>
          <w:sz w:val="28"/>
          <w:szCs w:val="28"/>
        </w:rPr>
      </w:pPr>
    </w:p>
    <w:p w:rsidR="00855C43" w:rsidRPr="0042715B" w:rsidRDefault="00D57D86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1.</w:t>
      </w:r>
      <w:r w:rsidR="00E92E03" w:rsidRPr="0042715B">
        <w:rPr>
          <w:sz w:val="28"/>
          <w:szCs w:val="28"/>
        </w:rPr>
        <w:t xml:space="preserve"> </w:t>
      </w:r>
      <w:r w:rsidR="0033203B" w:rsidRPr="0042715B">
        <w:rPr>
          <w:sz w:val="28"/>
          <w:szCs w:val="28"/>
        </w:rPr>
        <w:t>Доля обучающихся общеобразовательных организаций, которым предоставлена возможность обучаться в соответствии с современными требованиями в общей численности обучающихся</w:t>
      </w:r>
      <w:r w:rsidR="00855C43" w:rsidRPr="0042715B">
        <w:rPr>
          <w:sz w:val="28"/>
          <w:szCs w:val="28"/>
        </w:rPr>
        <w:t>, рассчитывается в % по формуле:</w:t>
      </w:r>
    </w:p>
    <w:p w:rsidR="00855C43" w:rsidRPr="0042715B" w:rsidRDefault="00855C43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 Д</w:t>
      </w:r>
      <w:r w:rsidRPr="0042715B">
        <w:rPr>
          <w:sz w:val="28"/>
          <w:szCs w:val="28"/>
          <w:vertAlign w:val="subscript"/>
        </w:rPr>
        <w:t xml:space="preserve">1 = </w:t>
      </w:r>
      <w:r w:rsidRPr="0042715B">
        <w:rPr>
          <w:sz w:val="28"/>
          <w:szCs w:val="28"/>
          <w:u w:val="single"/>
        </w:rPr>
        <w:t>Х</w:t>
      </w:r>
      <w:r w:rsidR="00A13274" w:rsidRPr="0042715B">
        <w:rPr>
          <w:sz w:val="28"/>
          <w:szCs w:val="28"/>
        </w:rPr>
        <w:t xml:space="preserve"> х100%,</w:t>
      </w:r>
      <w:r w:rsidRPr="0042715B">
        <w:rPr>
          <w:sz w:val="28"/>
          <w:szCs w:val="28"/>
        </w:rPr>
        <w:t xml:space="preserve"> где:</w:t>
      </w:r>
    </w:p>
    <w:p w:rsidR="00855C43" w:rsidRPr="0042715B" w:rsidRDefault="00A078DB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       </w:t>
      </w:r>
      <w:r w:rsidR="00855C43" w:rsidRPr="0042715B">
        <w:rPr>
          <w:sz w:val="28"/>
          <w:szCs w:val="28"/>
          <w:lang w:val="en-US"/>
        </w:rPr>
        <w:t>N</w:t>
      </w:r>
    </w:p>
    <w:p w:rsidR="00855C43" w:rsidRPr="0042715B" w:rsidRDefault="00855C43" w:rsidP="00063FDF">
      <w:pPr>
        <w:tabs>
          <w:tab w:val="left" w:pos="851"/>
        </w:tabs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Д1 - </w:t>
      </w:r>
      <w:r w:rsidR="0033203B" w:rsidRPr="0042715B">
        <w:rPr>
          <w:sz w:val="28"/>
          <w:szCs w:val="28"/>
        </w:rPr>
        <w:t>доля обучающихся общеобразовательных организаций, которым предоставлена возможность обучаться в соответствии с современными требованиями в общей численности обучающихся</w:t>
      </w:r>
      <w:r w:rsidR="00FB2B3E" w:rsidRPr="0042715B">
        <w:rPr>
          <w:sz w:val="28"/>
          <w:szCs w:val="28"/>
        </w:rPr>
        <w:t xml:space="preserve"> (%)</w:t>
      </w:r>
      <w:r w:rsidRPr="0042715B">
        <w:rPr>
          <w:sz w:val="28"/>
          <w:szCs w:val="28"/>
        </w:rPr>
        <w:t>;</w:t>
      </w:r>
    </w:p>
    <w:p w:rsidR="00855C43" w:rsidRPr="0042715B" w:rsidRDefault="00855C43" w:rsidP="00063FDF">
      <w:pPr>
        <w:tabs>
          <w:tab w:val="left" w:pos="851"/>
        </w:tabs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X - количество </w:t>
      </w:r>
      <w:r w:rsidR="0033203B" w:rsidRPr="0042715B">
        <w:rPr>
          <w:sz w:val="28"/>
          <w:szCs w:val="28"/>
        </w:rPr>
        <w:t>обучающихся общеобразовательных организаций, которым предоставлена возможность обучаться в соответствии с современными требованиями</w:t>
      </w:r>
      <w:r w:rsidR="00FB2B3E" w:rsidRPr="0042715B">
        <w:rPr>
          <w:sz w:val="28"/>
          <w:szCs w:val="28"/>
        </w:rPr>
        <w:t xml:space="preserve"> (чел.)</w:t>
      </w:r>
      <w:r w:rsidRPr="0042715B">
        <w:rPr>
          <w:sz w:val="28"/>
          <w:szCs w:val="28"/>
        </w:rPr>
        <w:t>;</w:t>
      </w:r>
    </w:p>
    <w:p w:rsidR="00855C43" w:rsidRPr="0042715B" w:rsidRDefault="00855C43" w:rsidP="00063FDF">
      <w:pPr>
        <w:tabs>
          <w:tab w:val="left" w:pos="851"/>
        </w:tabs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N - общее количество обучающихся общеобразовательных учреждений</w:t>
      </w:r>
      <w:r w:rsidR="00FB2B3E" w:rsidRPr="0042715B">
        <w:rPr>
          <w:sz w:val="28"/>
          <w:szCs w:val="28"/>
        </w:rPr>
        <w:t xml:space="preserve"> (чел.)</w:t>
      </w:r>
      <w:r w:rsidRPr="0042715B">
        <w:rPr>
          <w:sz w:val="28"/>
          <w:szCs w:val="28"/>
        </w:rPr>
        <w:t>.</w:t>
      </w:r>
    </w:p>
    <w:p w:rsidR="0085292F" w:rsidRPr="0042715B" w:rsidRDefault="00855C43" w:rsidP="00063FDF">
      <w:pPr>
        <w:tabs>
          <w:tab w:val="left" w:pos="851"/>
        </w:tabs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Источник данных: отчетность органов местного самоуправления, осуществляющих управление в сфере образования электронный мониторинг реализации национальной образовательной инициативы </w:t>
      </w:r>
      <w:r w:rsidR="00FC0A80" w:rsidRPr="0042715B">
        <w:rPr>
          <w:sz w:val="28"/>
          <w:szCs w:val="28"/>
        </w:rPr>
        <w:t>«</w:t>
      </w:r>
      <w:r w:rsidRPr="0042715B">
        <w:rPr>
          <w:sz w:val="28"/>
          <w:szCs w:val="28"/>
        </w:rPr>
        <w:t>Наша новая школа</w:t>
      </w:r>
      <w:r w:rsidR="00FC0A80" w:rsidRPr="0042715B">
        <w:rPr>
          <w:sz w:val="28"/>
          <w:szCs w:val="28"/>
        </w:rPr>
        <w:t>»</w:t>
      </w:r>
    </w:p>
    <w:p w:rsidR="00DC6FE4" w:rsidRPr="0042715B" w:rsidRDefault="00D57D86" w:rsidP="00063FDF">
      <w:pPr>
        <w:tabs>
          <w:tab w:val="left" w:pos="709"/>
        </w:tabs>
        <w:ind w:right="169" w:firstLine="709"/>
        <w:jc w:val="both"/>
        <w:rPr>
          <w:b/>
          <w:sz w:val="28"/>
          <w:szCs w:val="28"/>
        </w:rPr>
      </w:pPr>
      <w:r w:rsidRPr="0042715B">
        <w:rPr>
          <w:sz w:val="28"/>
          <w:szCs w:val="28"/>
        </w:rPr>
        <w:t>2.</w:t>
      </w:r>
      <w:r w:rsidR="00E92E03" w:rsidRPr="0042715B">
        <w:rPr>
          <w:sz w:val="28"/>
          <w:szCs w:val="28"/>
        </w:rPr>
        <w:t xml:space="preserve"> </w:t>
      </w:r>
      <w:r w:rsidR="00F65412" w:rsidRPr="0042715B">
        <w:rPr>
          <w:sz w:val="28"/>
          <w:szCs w:val="28"/>
        </w:rPr>
        <w:t>Доля детей охваченных образовательными программами дополнительного образования детей, в общей численности детей и молодежи в возрасте 5 - 18 лет</w:t>
      </w:r>
      <w:r w:rsidR="00DC6FE4" w:rsidRPr="0042715B">
        <w:rPr>
          <w:sz w:val="28"/>
          <w:szCs w:val="28"/>
        </w:rPr>
        <w:t>, определяется по формуле (в %):</w:t>
      </w:r>
    </w:p>
    <w:p w:rsidR="00A13274" w:rsidRPr="0042715B" w:rsidRDefault="00DC6FE4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Д </w:t>
      </w:r>
      <w:r w:rsidR="00575398" w:rsidRPr="0042715B">
        <w:rPr>
          <w:sz w:val="28"/>
          <w:szCs w:val="28"/>
          <w:vertAlign w:val="subscript"/>
        </w:rPr>
        <w:t>2</w:t>
      </w:r>
      <w:r w:rsidRPr="0042715B">
        <w:rPr>
          <w:sz w:val="28"/>
          <w:szCs w:val="28"/>
          <w:vertAlign w:val="subscript"/>
        </w:rPr>
        <w:t xml:space="preserve"> = </w:t>
      </w:r>
      <w:r w:rsidRPr="0042715B">
        <w:rPr>
          <w:sz w:val="28"/>
          <w:szCs w:val="28"/>
          <w:u w:val="single"/>
        </w:rPr>
        <w:t>Кп</w:t>
      </w:r>
      <w:r w:rsidR="00A13274" w:rsidRPr="0042715B">
        <w:rPr>
          <w:sz w:val="28"/>
          <w:szCs w:val="28"/>
        </w:rPr>
        <w:t xml:space="preserve"> х100%</w:t>
      </w:r>
      <w:r w:rsidRPr="0042715B">
        <w:rPr>
          <w:sz w:val="28"/>
          <w:szCs w:val="28"/>
        </w:rPr>
        <w:t xml:space="preserve">, </w:t>
      </w:r>
      <w:r w:rsidR="00A13274" w:rsidRPr="0042715B">
        <w:rPr>
          <w:sz w:val="28"/>
          <w:szCs w:val="28"/>
        </w:rPr>
        <w:t xml:space="preserve"> где:</w:t>
      </w:r>
    </w:p>
    <w:p w:rsidR="00A13274" w:rsidRPr="0042715B" w:rsidRDefault="00A078DB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          </w:t>
      </w:r>
      <w:r w:rsidR="00DC6FE4" w:rsidRPr="0042715B">
        <w:rPr>
          <w:sz w:val="28"/>
          <w:szCs w:val="28"/>
          <w:lang w:val="en-US"/>
        </w:rPr>
        <w:t>N</w:t>
      </w:r>
    </w:p>
    <w:p w:rsidR="00DC6FE4" w:rsidRPr="0042715B" w:rsidRDefault="00575398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Д 2</w:t>
      </w:r>
      <w:r w:rsidR="00DC6FE4" w:rsidRPr="0042715B">
        <w:rPr>
          <w:sz w:val="28"/>
          <w:szCs w:val="28"/>
        </w:rPr>
        <w:t xml:space="preserve"> - доля детей в возрасте 5-18 лет, </w:t>
      </w:r>
      <w:r w:rsidR="00F65412" w:rsidRPr="0042715B">
        <w:rPr>
          <w:sz w:val="28"/>
          <w:szCs w:val="28"/>
        </w:rPr>
        <w:t>охваченных услугами</w:t>
      </w:r>
      <w:r w:rsidR="00DC6FE4" w:rsidRPr="0042715B">
        <w:rPr>
          <w:sz w:val="28"/>
          <w:szCs w:val="28"/>
        </w:rPr>
        <w:t xml:space="preserve"> </w:t>
      </w:r>
      <w:r w:rsidR="00982DA4" w:rsidRPr="0042715B">
        <w:rPr>
          <w:sz w:val="28"/>
          <w:szCs w:val="28"/>
        </w:rPr>
        <w:t xml:space="preserve">по </w:t>
      </w:r>
      <w:r w:rsidR="00DC6FE4" w:rsidRPr="0042715B">
        <w:rPr>
          <w:sz w:val="28"/>
          <w:szCs w:val="28"/>
        </w:rPr>
        <w:t>дополнительному образования</w:t>
      </w:r>
      <w:r w:rsidR="00FB2B3E" w:rsidRPr="0042715B">
        <w:rPr>
          <w:sz w:val="28"/>
          <w:szCs w:val="28"/>
        </w:rPr>
        <w:t>(%)</w:t>
      </w:r>
      <w:r w:rsidR="00DC6FE4" w:rsidRPr="0042715B">
        <w:rPr>
          <w:sz w:val="28"/>
          <w:szCs w:val="28"/>
        </w:rPr>
        <w:t>;</w:t>
      </w:r>
    </w:p>
    <w:p w:rsidR="00DC6FE4" w:rsidRPr="0042715B" w:rsidRDefault="00DC6FE4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Кп - численность детей в возрасте от 5 до 18 лет, </w:t>
      </w:r>
      <w:r w:rsidR="00F65412" w:rsidRPr="0042715B">
        <w:rPr>
          <w:sz w:val="28"/>
          <w:szCs w:val="28"/>
        </w:rPr>
        <w:t>охваченных услугами</w:t>
      </w:r>
      <w:r w:rsidR="00982DA4" w:rsidRPr="0042715B">
        <w:rPr>
          <w:sz w:val="28"/>
          <w:szCs w:val="28"/>
        </w:rPr>
        <w:t xml:space="preserve"> по</w:t>
      </w:r>
      <w:r w:rsidRPr="0042715B">
        <w:rPr>
          <w:sz w:val="28"/>
          <w:szCs w:val="28"/>
        </w:rPr>
        <w:t xml:space="preserve"> дополнительному образования</w:t>
      </w:r>
      <w:r w:rsidR="00FB2B3E" w:rsidRPr="0042715B">
        <w:rPr>
          <w:sz w:val="28"/>
          <w:szCs w:val="28"/>
        </w:rPr>
        <w:t xml:space="preserve"> (чел.)</w:t>
      </w:r>
      <w:r w:rsidRPr="0042715B">
        <w:rPr>
          <w:sz w:val="28"/>
          <w:szCs w:val="28"/>
        </w:rPr>
        <w:t>;</w:t>
      </w:r>
    </w:p>
    <w:p w:rsidR="00DC6FE4" w:rsidRPr="0042715B" w:rsidRDefault="00DC6FE4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N - </w:t>
      </w:r>
      <w:r w:rsidR="00F65412" w:rsidRPr="0042715B">
        <w:rPr>
          <w:sz w:val="28"/>
          <w:szCs w:val="28"/>
        </w:rPr>
        <w:t>общая численность детей и молодежи в возрасте 5 - 18 лет</w:t>
      </w:r>
      <w:r w:rsidR="00FB2B3E" w:rsidRPr="0042715B">
        <w:rPr>
          <w:sz w:val="28"/>
          <w:szCs w:val="28"/>
        </w:rPr>
        <w:t xml:space="preserve"> (чел.)</w:t>
      </w:r>
      <w:r w:rsidRPr="0042715B">
        <w:rPr>
          <w:sz w:val="28"/>
          <w:szCs w:val="28"/>
        </w:rPr>
        <w:t>.</w:t>
      </w:r>
    </w:p>
    <w:p w:rsidR="00DC6FE4" w:rsidRPr="0042715B" w:rsidRDefault="00DC6FE4" w:rsidP="00063FDF">
      <w:pPr>
        <w:tabs>
          <w:tab w:val="left" w:pos="851"/>
        </w:tabs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Источник данных: форма федерального статистического наблюдения.</w:t>
      </w:r>
      <w:r w:rsidR="00855C43" w:rsidRPr="0042715B">
        <w:rPr>
          <w:sz w:val="28"/>
          <w:szCs w:val="28"/>
        </w:rPr>
        <w:t>        </w:t>
      </w:r>
    </w:p>
    <w:p w:rsidR="00855C43" w:rsidRPr="0042715B" w:rsidRDefault="00DC6FE4" w:rsidP="00063FDF">
      <w:pPr>
        <w:tabs>
          <w:tab w:val="left" w:pos="567"/>
          <w:tab w:val="left" w:pos="851"/>
        </w:tabs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3</w:t>
      </w:r>
      <w:r w:rsidR="00D57D86" w:rsidRPr="0042715B">
        <w:rPr>
          <w:sz w:val="28"/>
          <w:szCs w:val="28"/>
        </w:rPr>
        <w:t>.</w:t>
      </w:r>
      <w:r w:rsidR="00E92E03" w:rsidRPr="0042715B">
        <w:rPr>
          <w:sz w:val="28"/>
          <w:szCs w:val="28"/>
        </w:rPr>
        <w:t xml:space="preserve"> </w:t>
      </w:r>
      <w:r w:rsidR="00855C43" w:rsidRPr="0042715B">
        <w:rPr>
          <w:sz w:val="28"/>
          <w:szCs w:val="28"/>
        </w:rPr>
        <w:t xml:space="preserve">Доля детей в возрасте 3-7 лет, </w:t>
      </w:r>
      <w:r w:rsidR="00BB593A" w:rsidRPr="0042715B">
        <w:rPr>
          <w:sz w:val="28"/>
          <w:szCs w:val="28"/>
        </w:rPr>
        <w:t xml:space="preserve">охваченных программами </w:t>
      </w:r>
      <w:r w:rsidR="00855C43" w:rsidRPr="0042715B">
        <w:rPr>
          <w:sz w:val="28"/>
          <w:szCs w:val="28"/>
        </w:rPr>
        <w:t>дошкольного образования, определяется по формуле (в %):</w:t>
      </w:r>
    </w:p>
    <w:p w:rsidR="00A13274" w:rsidRPr="0042715B" w:rsidRDefault="00855C43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Д</w:t>
      </w:r>
      <w:r w:rsidR="00982DA4" w:rsidRPr="0042715B">
        <w:rPr>
          <w:sz w:val="28"/>
          <w:szCs w:val="28"/>
          <w:vertAlign w:val="subscript"/>
        </w:rPr>
        <w:t>3</w:t>
      </w:r>
      <w:r w:rsidRPr="0042715B">
        <w:rPr>
          <w:sz w:val="28"/>
          <w:szCs w:val="28"/>
          <w:vertAlign w:val="subscript"/>
        </w:rPr>
        <w:t xml:space="preserve"> = </w:t>
      </w:r>
      <w:r w:rsidRPr="0042715B">
        <w:rPr>
          <w:sz w:val="28"/>
          <w:szCs w:val="28"/>
          <w:u w:val="single"/>
        </w:rPr>
        <w:t>Кп</w:t>
      </w:r>
      <w:r w:rsidR="00A13274" w:rsidRPr="0042715B">
        <w:rPr>
          <w:sz w:val="28"/>
          <w:szCs w:val="28"/>
        </w:rPr>
        <w:t xml:space="preserve"> х100%, , где:</w:t>
      </w:r>
    </w:p>
    <w:p w:rsidR="00A13274" w:rsidRPr="0042715B" w:rsidRDefault="00855C43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 </w:t>
      </w:r>
      <w:r w:rsidR="00A13274" w:rsidRPr="0042715B">
        <w:rPr>
          <w:sz w:val="28"/>
          <w:szCs w:val="28"/>
        </w:rPr>
        <w:t xml:space="preserve">      </w:t>
      </w:r>
      <w:r w:rsidRPr="0042715B">
        <w:rPr>
          <w:sz w:val="28"/>
          <w:szCs w:val="28"/>
        </w:rPr>
        <w:t>К</w:t>
      </w:r>
      <w:r w:rsidRPr="0042715B">
        <w:rPr>
          <w:sz w:val="28"/>
          <w:szCs w:val="28"/>
          <w:vertAlign w:val="subscript"/>
        </w:rPr>
        <w:t>Н</w:t>
      </w:r>
      <w:r w:rsidRPr="0042715B">
        <w:rPr>
          <w:sz w:val="28"/>
          <w:szCs w:val="28"/>
        </w:rPr>
        <w:t xml:space="preserve"> </w:t>
      </w:r>
    </w:p>
    <w:p w:rsidR="00855C43" w:rsidRPr="0042715B" w:rsidRDefault="00855C43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Д</w:t>
      </w:r>
      <w:r w:rsidR="00982DA4" w:rsidRPr="0042715B">
        <w:rPr>
          <w:sz w:val="28"/>
          <w:szCs w:val="28"/>
        </w:rPr>
        <w:t>3</w:t>
      </w:r>
      <w:r w:rsidRPr="0042715B">
        <w:rPr>
          <w:sz w:val="28"/>
          <w:szCs w:val="28"/>
        </w:rPr>
        <w:t xml:space="preserve"> - доля детей в возрасте 3-7 лет, </w:t>
      </w:r>
      <w:r w:rsidR="002D2805" w:rsidRPr="0042715B">
        <w:rPr>
          <w:sz w:val="28"/>
          <w:szCs w:val="28"/>
        </w:rPr>
        <w:t xml:space="preserve">охваченных </w:t>
      </w:r>
      <w:r w:rsidR="00213116" w:rsidRPr="0042715B">
        <w:rPr>
          <w:sz w:val="28"/>
          <w:szCs w:val="28"/>
        </w:rPr>
        <w:t>программами</w:t>
      </w:r>
      <w:r w:rsidR="002D2805" w:rsidRPr="0042715B">
        <w:rPr>
          <w:sz w:val="28"/>
          <w:szCs w:val="28"/>
        </w:rPr>
        <w:t xml:space="preserve"> дошкольного образования</w:t>
      </w:r>
      <w:r w:rsidR="00FB2B3E" w:rsidRPr="0042715B">
        <w:rPr>
          <w:sz w:val="28"/>
          <w:szCs w:val="28"/>
        </w:rPr>
        <w:t xml:space="preserve"> (%)</w:t>
      </w:r>
      <w:r w:rsidRPr="0042715B">
        <w:rPr>
          <w:sz w:val="28"/>
          <w:szCs w:val="28"/>
        </w:rPr>
        <w:t>;</w:t>
      </w:r>
    </w:p>
    <w:p w:rsidR="002D2805" w:rsidRPr="0042715B" w:rsidRDefault="00855C43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Кп - численность детей в возрасте от 3 до 7 лет, </w:t>
      </w:r>
      <w:r w:rsidR="002D2805" w:rsidRPr="0042715B">
        <w:rPr>
          <w:sz w:val="28"/>
          <w:szCs w:val="28"/>
        </w:rPr>
        <w:t xml:space="preserve">охваченных </w:t>
      </w:r>
      <w:r w:rsidR="00BB593A" w:rsidRPr="0042715B">
        <w:rPr>
          <w:sz w:val="28"/>
          <w:szCs w:val="28"/>
        </w:rPr>
        <w:t>программами</w:t>
      </w:r>
      <w:r w:rsidR="002D2805" w:rsidRPr="0042715B">
        <w:rPr>
          <w:sz w:val="28"/>
          <w:szCs w:val="28"/>
        </w:rPr>
        <w:t xml:space="preserve"> дошкольного образования</w:t>
      </w:r>
      <w:r w:rsidR="00FB2B3E" w:rsidRPr="0042715B">
        <w:rPr>
          <w:sz w:val="28"/>
          <w:szCs w:val="28"/>
        </w:rPr>
        <w:t xml:space="preserve"> (чел.)</w:t>
      </w:r>
      <w:r w:rsidR="002D2805" w:rsidRPr="0042715B">
        <w:rPr>
          <w:sz w:val="28"/>
          <w:szCs w:val="28"/>
        </w:rPr>
        <w:t>;</w:t>
      </w:r>
    </w:p>
    <w:p w:rsidR="00855C43" w:rsidRPr="0042715B" w:rsidRDefault="00855C43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Кн - численность детей дошкольного возраста от 3 до 7 лет, нуждающихся в </w:t>
      </w:r>
      <w:r w:rsidR="00BB593A" w:rsidRPr="0042715B">
        <w:rPr>
          <w:sz w:val="28"/>
          <w:szCs w:val="28"/>
        </w:rPr>
        <w:t>программах</w:t>
      </w:r>
      <w:r w:rsidRPr="0042715B">
        <w:rPr>
          <w:sz w:val="28"/>
          <w:szCs w:val="28"/>
        </w:rPr>
        <w:t xml:space="preserve"> дошкольного образования</w:t>
      </w:r>
      <w:r w:rsidR="00FB2B3E" w:rsidRPr="0042715B">
        <w:rPr>
          <w:sz w:val="28"/>
          <w:szCs w:val="28"/>
        </w:rPr>
        <w:t xml:space="preserve"> (чел.)</w:t>
      </w:r>
      <w:r w:rsidRPr="0042715B">
        <w:rPr>
          <w:sz w:val="28"/>
          <w:szCs w:val="28"/>
        </w:rPr>
        <w:t>.</w:t>
      </w:r>
    </w:p>
    <w:p w:rsidR="00982DA4" w:rsidRPr="0042715B" w:rsidRDefault="00855C43" w:rsidP="00063FDF">
      <w:pPr>
        <w:ind w:right="169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Источник данных: форма федерального статистического наблюдения</w:t>
      </w:r>
      <w:r w:rsidR="00CA1436" w:rsidRPr="0042715B">
        <w:rPr>
          <w:sz w:val="28"/>
          <w:szCs w:val="28"/>
        </w:rPr>
        <w:t>.</w:t>
      </w:r>
    </w:p>
    <w:p w:rsidR="00C30159" w:rsidRPr="0042715B" w:rsidRDefault="00C30159" w:rsidP="00D57D86">
      <w:pPr>
        <w:ind w:left="142" w:firstLine="709"/>
        <w:jc w:val="both"/>
        <w:rPr>
          <w:sz w:val="28"/>
          <w:szCs w:val="28"/>
        </w:rPr>
        <w:sectPr w:rsidR="00C30159" w:rsidRPr="0042715B" w:rsidSect="00D776E4">
          <w:footerReference w:type="even" r:id="rId11"/>
          <w:footerReference w:type="default" r:id="rId12"/>
          <w:pgSz w:w="11906" w:h="16838" w:code="9"/>
          <w:pgMar w:top="851" w:right="680" w:bottom="567" w:left="1701" w:header="397" w:footer="397" w:gutter="0"/>
          <w:cols w:space="708"/>
          <w:docGrid w:linePitch="360"/>
        </w:sectPr>
      </w:pPr>
    </w:p>
    <w:p w:rsidR="00B20225" w:rsidRPr="0042715B" w:rsidRDefault="000A1645" w:rsidP="00A141F7">
      <w:pPr>
        <w:ind w:left="5670"/>
        <w:outlineLvl w:val="2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lastRenderedPageBreak/>
        <w:t>Приложение</w:t>
      </w:r>
      <w:r w:rsidR="00B20225" w:rsidRPr="0042715B">
        <w:rPr>
          <w:bCs/>
          <w:sz w:val="28"/>
          <w:szCs w:val="28"/>
        </w:rPr>
        <w:t xml:space="preserve"> 5</w:t>
      </w:r>
    </w:p>
    <w:p w:rsidR="00B20225" w:rsidRPr="0042715B" w:rsidRDefault="00B20225" w:rsidP="00A141F7">
      <w:pPr>
        <w:ind w:left="5670"/>
        <w:outlineLvl w:val="2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>к муниципальной программе</w:t>
      </w:r>
    </w:p>
    <w:p w:rsidR="00B20225" w:rsidRPr="0042715B" w:rsidRDefault="00B20225" w:rsidP="00575398">
      <w:pPr>
        <w:ind w:left="142"/>
        <w:jc w:val="center"/>
        <w:rPr>
          <w:b/>
          <w:sz w:val="28"/>
          <w:szCs w:val="28"/>
        </w:rPr>
      </w:pPr>
    </w:p>
    <w:p w:rsidR="00D64104" w:rsidRPr="0042715B" w:rsidRDefault="007C4879" w:rsidP="00A13274">
      <w:pPr>
        <w:ind w:left="142"/>
        <w:jc w:val="center"/>
        <w:rPr>
          <w:b/>
          <w:bCs/>
          <w:iCs/>
          <w:sz w:val="28"/>
          <w:szCs w:val="28"/>
        </w:rPr>
      </w:pPr>
      <w:r w:rsidRPr="0042715B">
        <w:rPr>
          <w:b/>
          <w:sz w:val="28"/>
          <w:szCs w:val="28"/>
        </w:rPr>
        <w:t>П</w:t>
      </w:r>
      <w:r w:rsidR="00D64104" w:rsidRPr="0042715B">
        <w:rPr>
          <w:b/>
          <w:sz w:val="28"/>
          <w:szCs w:val="28"/>
        </w:rPr>
        <w:t>одпрограмм</w:t>
      </w:r>
      <w:r w:rsidRPr="0042715B">
        <w:rPr>
          <w:b/>
          <w:sz w:val="28"/>
          <w:szCs w:val="28"/>
        </w:rPr>
        <w:t>а</w:t>
      </w:r>
      <w:r w:rsidR="00D64104" w:rsidRPr="0042715B">
        <w:rPr>
          <w:b/>
          <w:sz w:val="28"/>
          <w:szCs w:val="28"/>
        </w:rPr>
        <w:t xml:space="preserve"> 1</w:t>
      </w:r>
      <w:r w:rsidR="00A13274" w:rsidRPr="0042715B">
        <w:rPr>
          <w:b/>
          <w:sz w:val="28"/>
          <w:szCs w:val="28"/>
        </w:rPr>
        <w:t xml:space="preserve"> «</w:t>
      </w:r>
      <w:r w:rsidR="00A13274" w:rsidRPr="0042715B">
        <w:rPr>
          <w:b/>
          <w:bCs/>
          <w:sz w:val="28"/>
          <w:szCs w:val="28"/>
        </w:rPr>
        <w:t>Развитие дошкольного, общего и дополнительного образования детей</w:t>
      </w:r>
      <w:r w:rsidR="00A13274" w:rsidRPr="0042715B">
        <w:rPr>
          <w:b/>
          <w:bCs/>
          <w:iCs/>
          <w:sz w:val="28"/>
          <w:szCs w:val="28"/>
        </w:rPr>
        <w:t xml:space="preserve">» </w:t>
      </w:r>
    </w:p>
    <w:p w:rsidR="007C4879" w:rsidRPr="0042715B" w:rsidRDefault="007C4879" w:rsidP="00541351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ПАСПОРТ Подпрограммы 1</w:t>
      </w:r>
    </w:p>
    <w:p w:rsidR="00C53CF7" w:rsidRPr="0042715B" w:rsidRDefault="00C53CF7" w:rsidP="007C4879">
      <w:pPr>
        <w:rPr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89"/>
        <w:gridCol w:w="5246"/>
      </w:tblGrid>
      <w:tr w:rsidR="00D64104" w:rsidRPr="0042715B" w:rsidTr="00063FDF">
        <w:trPr>
          <w:tblCellSpacing w:w="5" w:type="nil"/>
        </w:trPr>
        <w:tc>
          <w:tcPr>
            <w:tcW w:w="21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104" w:rsidRPr="0042715B" w:rsidRDefault="00D64104" w:rsidP="009E2D77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Наименование подпрограммы  </w:t>
            </w:r>
            <w:r w:rsidR="00982DA4" w:rsidRPr="0042715B">
              <w:rPr>
                <w:sz w:val="24"/>
                <w:szCs w:val="24"/>
              </w:rPr>
              <w:t>1</w:t>
            </w:r>
          </w:p>
        </w:tc>
        <w:tc>
          <w:tcPr>
            <w:tcW w:w="2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104" w:rsidRPr="0042715B" w:rsidRDefault="00D64104" w:rsidP="00A13274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«</w:t>
            </w:r>
            <w:r w:rsidRPr="0042715B">
              <w:rPr>
                <w:bCs/>
                <w:sz w:val="24"/>
                <w:szCs w:val="24"/>
              </w:rPr>
              <w:t>Развитие дошкольного, общего и дополнительного образования детей</w:t>
            </w:r>
            <w:r w:rsidRPr="0042715B">
              <w:rPr>
                <w:bCs/>
                <w:iCs/>
                <w:sz w:val="24"/>
                <w:szCs w:val="24"/>
              </w:rPr>
              <w:t>»</w:t>
            </w:r>
          </w:p>
        </w:tc>
      </w:tr>
      <w:tr w:rsidR="00D64104" w:rsidRPr="0042715B" w:rsidTr="00063FDF">
        <w:trPr>
          <w:tblCellSpacing w:w="5" w:type="nil"/>
        </w:trPr>
        <w:tc>
          <w:tcPr>
            <w:tcW w:w="21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104" w:rsidRPr="0042715B" w:rsidRDefault="00D64104" w:rsidP="009E2D77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Ответственный исполнитель подпрограммы  </w:t>
            </w:r>
            <w:r w:rsidR="00982DA4" w:rsidRPr="0042715B">
              <w:rPr>
                <w:sz w:val="24"/>
                <w:szCs w:val="24"/>
              </w:rPr>
              <w:t>1</w:t>
            </w:r>
          </w:p>
        </w:tc>
        <w:tc>
          <w:tcPr>
            <w:tcW w:w="28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104" w:rsidRPr="0042715B" w:rsidRDefault="00D64104" w:rsidP="00A13274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Управление образования Шекснинского муниципального района</w:t>
            </w:r>
          </w:p>
        </w:tc>
      </w:tr>
      <w:tr w:rsidR="00D64104" w:rsidRPr="0042715B" w:rsidTr="00063FDF">
        <w:trPr>
          <w:tblCellSpacing w:w="5" w:type="nil"/>
        </w:trPr>
        <w:tc>
          <w:tcPr>
            <w:tcW w:w="21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104" w:rsidRPr="0042715B" w:rsidRDefault="00D64104" w:rsidP="009E2D77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Цели подпрограммы</w:t>
            </w:r>
            <w:r w:rsidR="003C6921" w:rsidRPr="0042715B">
              <w:rPr>
                <w:sz w:val="24"/>
                <w:szCs w:val="24"/>
              </w:rPr>
              <w:t xml:space="preserve"> </w:t>
            </w:r>
            <w:r w:rsidR="009B15AF" w:rsidRPr="0042715B">
              <w:rPr>
                <w:sz w:val="24"/>
                <w:szCs w:val="24"/>
              </w:rPr>
              <w:t>1</w:t>
            </w:r>
          </w:p>
        </w:tc>
        <w:tc>
          <w:tcPr>
            <w:tcW w:w="28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104" w:rsidRPr="0042715B" w:rsidRDefault="00A32B90" w:rsidP="00A13274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4"/>
                <w:szCs w:val="24"/>
              </w:rPr>
              <w:t xml:space="preserve">Обеспечение качественного </w:t>
            </w:r>
            <w:r w:rsidRPr="0042715B">
              <w:rPr>
                <w:bCs/>
                <w:sz w:val="24"/>
                <w:szCs w:val="24"/>
              </w:rPr>
              <w:t>дошкольного, общего и дополнительного образования детей</w:t>
            </w:r>
            <w:r w:rsidRPr="0042715B">
              <w:rPr>
                <w:sz w:val="24"/>
                <w:szCs w:val="24"/>
              </w:rPr>
              <w:t xml:space="preserve"> при эффективном использовании ресурсов</w:t>
            </w:r>
            <w:r w:rsidR="00C30159" w:rsidRPr="0042715B">
              <w:rPr>
                <w:sz w:val="24"/>
                <w:szCs w:val="24"/>
              </w:rPr>
              <w:t>.</w:t>
            </w:r>
          </w:p>
        </w:tc>
      </w:tr>
      <w:tr w:rsidR="00E92E03" w:rsidRPr="0042715B" w:rsidTr="00063FDF">
        <w:trPr>
          <w:tblCellSpacing w:w="5" w:type="nil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E03" w:rsidRPr="0042715B" w:rsidRDefault="00E92E03" w:rsidP="0042715B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(в ред. постановления администрации Шекснинского муниципального района от </w:t>
            </w:r>
            <w:r w:rsidR="007E4B06" w:rsidRPr="0042715B">
              <w:rPr>
                <w:sz w:val="24"/>
                <w:szCs w:val="24"/>
              </w:rPr>
              <w:t>2</w:t>
            </w:r>
            <w:r w:rsidR="0042715B" w:rsidRPr="0042715B">
              <w:rPr>
                <w:sz w:val="24"/>
                <w:szCs w:val="24"/>
              </w:rPr>
              <w:t>2</w:t>
            </w:r>
            <w:r w:rsidR="007E4B06" w:rsidRPr="0042715B">
              <w:rPr>
                <w:sz w:val="24"/>
                <w:szCs w:val="24"/>
              </w:rPr>
              <w:t>.01.2021 № 50</w:t>
            </w:r>
            <w:r w:rsidRPr="0042715B">
              <w:rPr>
                <w:sz w:val="24"/>
                <w:szCs w:val="24"/>
              </w:rPr>
              <w:t>)</w:t>
            </w:r>
          </w:p>
        </w:tc>
      </w:tr>
      <w:tr w:rsidR="00D64104" w:rsidRPr="0042715B" w:rsidTr="00063FDF">
        <w:trPr>
          <w:tblCellSpacing w:w="5" w:type="nil"/>
        </w:trPr>
        <w:tc>
          <w:tcPr>
            <w:tcW w:w="21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104" w:rsidRPr="0042715B" w:rsidRDefault="00D64104" w:rsidP="009B15AF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Задачи подпрограммы   </w:t>
            </w:r>
            <w:r w:rsidR="009B15AF" w:rsidRPr="0042715B">
              <w:rPr>
                <w:sz w:val="24"/>
                <w:szCs w:val="24"/>
              </w:rPr>
              <w:t>1</w:t>
            </w:r>
          </w:p>
        </w:tc>
        <w:tc>
          <w:tcPr>
            <w:tcW w:w="28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E03" w:rsidRPr="0042715B" w:rsidRDefault="00637682" w:rsidP="007A5113">
            <w:pPr>
              <w:ind w:right="57"/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1.</w:t>
            </w:r>
            <w:r w:rsidR="00E92E03" w:rsidRPr="0042715B">
              <w:rPr>
                <w:sz w:val="24"/>
                <w:szCs w:val="24"/>
              </w:rPr>
              <w:t>Повысить экономическую эффективность функционирования образовательных организаций.</w:t>
            </w:r>
          </w:p>
          <w:p w:rsidR="00E92E03" w:rsidRPr="0042715B" w:rsidRDefault="00E92E03" w:rsidP="007A5113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2715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2.Обеспечить государственные гарантии прав граждан на общедоступное бесплатное дошкольное, общее и дополнительное образование путем сохранения и развития сети образовательных организаций.</w:t>
            </w:r>
          </w:p>
          <w:p w:rsidR="00E92E03" w:rsidRPr="0042715B" w:rsidRDefault="00E92E03" w:rsidP="007A5113">
            <w:pPr>
              <w:tabs>
                <w:tab w:val="left" w:pos="144"/>
                <w:tab w:val="left" w:pos="428"/>
              </w:tabs>
              <w:ind w:right="57"/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3.Развить   систему   межведомственного взаимодействия по организации работы с детьми.</w:t>
            </w:r>
          </w:p>
          <w:p w:rsidR="00E92E03" w:rsidRPr="0042715B" w:rsidRDefault="00E92E03" w:rsidP="007A5113">
            <w:pPr>
              <w:tabs>
                <w:tab w:val="left" w:pos="286"/>
              </w:tabs>
              <w:ind w:right="57"/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4.</w:t>
            </w:r>
            <w:r w:rsidR="00637682" w:rsidRPr="0042715B">
              <w:rPr>
                <w:sz w:val="24"/>
                <w:szCs w:val="24"/>
              </w:rPr>
              <w:t xml:space="preserve"> Реализовать региональный проект «Современная школа», направленный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 w:rsidRPr="0042715B">
              <w:rPr>
                <w:sz w:val="24"/>
                <w:szCs w:val="24"/>
              </w:rPr>
              <w:t>.</w:t>
            </w:r>
          </w:p>
          <w:p w:rsidR="00D171F6" w:rsidRPr="0042715B" w:rsidRDefault="00E92E03" w:rsidP="007A5113">
            <w:pPr>
              <w:ind w:right="57"/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5.Реализовать региональный проект «Цифровая образовательная среда», направленный на обеспечение образовательных организаций материально-технической базой для внедрения цифровой образовательной среды.</w:t>
            </w:r>
          </w:p>
        </w:tc>
      </w:tr>
      <w:tr w:rsidR="00E92E03" w:rsidRPr="0042715B" w:rsidTr="00063FDF">
        <w:trPr>
          <w:tblCellSpacing w:w="5" w:type="nil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E03" w:rsidRPr="0042715B" w:rsidRDefault="00E92E03" w:rsidP="0042715B">
            <w:pPr>
              <w:ind w:right="57"/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(в ред. постановления администрации Шекснинского муниципального района от </w:t>
            </w:r>
            <w:r w:rsidR="007E4B06" w:rsidRPr="0042715B">
              <w:rPr>
                <w:sz w:val="24"/>
                <w:szCs w:val="24"/>
              </w:rPr>
              <w:t>2</w:t>
            </w:r>
            <w:r w:rsidR="0042715B" w:rsidRPr="0042715B">
              <w:rPr>
                <w:sz w:val="24"/>
                <w:szCs w:val="24"/>
              </w:rPr>
              <w:t>2</w:t>
            </w:r>
            <w:r w:rsidR="007E4B06" w:rsidRPr="0042715B">
              <w:rPr>
                <w:sz w:val="24"/>
                <w:szCs w:val="24"/>
              </w:rPr>
              <w:t>.01.2021 № 50</w:t>
            </w:r>
            <w:r w:rsidR="006D78DD">
              <w:rPr>
                <w:sz w:val="24"/>
                <w:szCs w:val="24"/>
              </w:rPr>
              <w:t>, 12.04.2021 № 425</w:t>
            </w:r>
            <w:r w:rsidRPr="0042715B">
              <w:rPr>
                <w:sz w:val="24"/>
                <w:szCs w:val="24"/>
              </w:rPr>
              <w:t>)</w:t>
            </w:r>
          </w:p>
        </w:tc>
      </w:tr>
      <w:tr w:rsidR="00F118AB" w:rsidRPr="0042715B" w:rsidTr="00063FDF">
        <w:trPr>
          <w:tblCellSpacing w:w="5" w:type="nil"/>
        </w:trPr>
        <w:tc>
          <w:tcPr>
            <w:tcW w:w="21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AB" w:rsidRPr="0042715B" w:rsidRDefault="00F118AB" w:rsidP="00F118AB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Целевые индикаторы и показатели подпрограммы 1</w:t>
            </w:r>
          </w:p>
        </w:tc>
        <w:tc>
          <w:tcPr>
            <w:tcW w:w="28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AB" w:rsidRPr="00F118AB" w:rsidRDefault="00F118AB" w:rsidP="00F118AB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118A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F11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доля детей в возрасте 1-6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1-6 лет</w:t>
            </w:r>
            <w:r w:rsidRPr="00F118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:rsidR="00F118AB" w:rsidRPr="00F118AB" w:rsidRDefault="00F118AB" w:rsidP="00F118AB">
            <w:pPr>
              <w:ind w:right="57"/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-отношение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регионе;</w:t>
            </w:r>
          </w:p>
          <w:p w:rsidR="00F118AB" w:rsidRPr="00F118AB" w:rsidRDefault="00F118AB" w:rsidP="00F118AB">
            <w:pPr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lastRenderedPageBreak/>
              <w:t>-о</w:t>
            </w:r>
            <w:r w:rsidRPr="00F118AB">
              <w:rPr>
                <w:color w:val="000000"/>
                <w:sz w:val="24"/>
                <w:szCs w:val="24"/>
              </w:rPr>
              <w:t xml:space="preserve">тношение средней заработной платы педагогических работников учреждений дополнительного образования к </w:t>
            </w:r>
            <w:r w:rsidRPr="00F118AB">
              <w:rPr>
                <w:sz w:val="24"/>
                <w:szCs w:val="24"/>
              </w:rPr>
              <w:t>среднемесячному доходу от трудовой деятельности в регионе;</w:t>
            </w:r>
          </w:p>
          <w:p w:rsidR="00F118AB" w:rsidRPr="00F118AB" w:rsidRDefault="00F118AB" w:rsidP="00F118AB">
            <w:pPr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-отношения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регионе;</w:t>
            </w:r>
          </w:p>
          <w:p w:rsidR="00F118AB" w:rsidRPr="00F118AB" w:rsidRDefault="00F118AB" w:rsidP="00F118AB">
            <w:pPr>
              <w:ind w:right="57"/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-доля  родителей (законных представителей), получающих компенсацию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образования;</w:t>
            </w:r>
          </w:p>
          <w:p w:rsidR="00F118AB" w:rsidRPr="00F118AB" w:rsidRDefault="00F118AB" w:rsidP="00F118AB">
            <w:pPr>
              <w:ind w:right="57"/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-доля 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культурой, в общем количестве таких детей, родители (законные представители) которых обратились за назначением указанных мер социальной поддержки;</w:t>
            </w:r>
          </w:p>
          <w:p w:rsidR="00F118AB" w:rsidRPr="00F118AB" w:rsidRDefault="00F118AB" w:rsidP="00F118AB">
            <w:pPr>
              <w:ind w:right="57"/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-доля детей-инвалидов, которым созданы условия для получения качественного образования с использованием дистанционных образовательных технологий и не противопоказаны данные виды обучения;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color w:val="000000" w:themeColor="text1"/>
                <w:sz w:val="24"/>
                <w:szCs w:val="24"/>
              </w:rPr>
              <w:t>-</w:t>
            </w:r>
            <w:r w:rsidRPr="00F118AB">
              <w:rPr>
                <w:sz w:val="24"/>
                <w:szCs w:val="24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направленностей;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-численность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общеинтеллектуальной направленности с использованием средств обучения и воспитания Центра «Точка роста»;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 xml:space="preserve">-численность обучающихся общеобразовательной организации, осваивающих дополнительные общеразвивающие программы технической и естественнонаучной направленности с </w:t>
            </w:r>
            <w:r w:rsidRPr="00F118AB">
              <w:rPr>
                <w:sz w:val="24"/>
                <w:szCs w:val="24"/>
              </w:rPr>
              <w:lastRenderedPageBreak/>
              <w:t xml:space="preserve">использованием средств обучения и воспитания Центра «Точка роста»;  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-доля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оператора;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-доля общеобразовательных организаций, оснащенных в целях внедрения цифровой образовательной среды;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-доля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среды;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-доля педагогических работников, использующих сервисы федеральной информационно-сервисной платформы цифровой образовательной среды;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-доля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образования.</w:t>
            </w:r>
          </w:p>
        </w:tc>
      </w:tr>
      <w:tr w:rsidR="00D64104" w:rsidRPr="0042715B" w:rsidTr="00063FDF">
        <w:trPr>
          <w:tblCellSpacing w:w="5" w:type="nil"/>
        </w:trPr>
        <w:tc>
          <w:tcPr>
            <w:tcW w:w="21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104" w:rsidRPr="0042715B" w:rsidRDefault="00D64104" w:rsidP="009E2D77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lastRenderedPageBreak/>
              <w:t xml:space="preserve">Этапы и сроки реализации подпрограммы   </w:t>
            </w:r>
            <w:r w:rsidR="0064051F" w:rsidRPr="0042715B">
              <w:rPr>
                <w:sz w:val="24"/>
                <w:szCs w:val="24"/>
              </w:rPr>
              <w:t>1</w:t>
            </w:r>
            <w:r w:rsidRPr="0042715B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8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104" w:rsidRPr="0042715B" w:rsidRDefault="00D64104" w:rsidP="009E2D77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2021-2025 годы</w:t>
            </w:r>
          </w:p>
        </w:tc>
      </w:tr>
      <w:tr w:rsidR="00E92E03" w:rsidRPr="0042715B" w:rsidTr="00063FDF">
        <w:trPr>
          <w:tblCellSpacing w:w="5" w:type="nil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E03" w:rsidRPr="0042715B" w:rsidRDefault="00E92E03" w:rsidP="0042715B">
            <w:pPr>
              <w:ind w:right="57"/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(в ред. постановления администрации Шекснинского муниципального района от </w:t>
            </w:r>
            <w:r w:rsidR="007E4B06" w:rsidRPr="0042715B">
              <w:rPr>
                <w:sz w:val="24"/>
                <w:szCs w:val="24"/>
              </w:rPr>
              <w:t>2</w:t>
            </w:r>
            <w:r w:rsidR="0042715B" w:rsidRPr="0042715B">
              <w:rPr>
                <w:sz w:val="24"/>
                <w:szCs w:val="24"/>
              </w:rPr>
              <w:t>2</w:t>
            </w:r>
            <w:r w:rsidR="007E4B06" w:rsidRPr="0042715B">
              <w:rPr>
                <w:sz w:val="24"/>
                <w:szCs w:val="24"/>
              </w:rPr>
              <w:t>.01.2021 № 50</w:t>
            </w:r>
            <w:r w:rsidR="006D78DD">
              <w:rPr>
                <w:sz w:val="24"/>
                <w:szCs w:val="24"/>
              </w:rPr>
              <w:t>, 12.04.2021 № 425</w:t>
            </w:r>
            <w:r w:rsidRPr="0042715B">
              <w:rPr>
                <w:sz w:val="24"/>
                <w:szCs w:val="24"/>
              </w:rPr>
              <w:t>)</w:t>
            </w:r>
          </w:p>
        </w:tc>
      </w:tr>
      <w:tr w:rsidR="00E92E03" w:rsidRPr="0042715B" w:rsidTr="00063FDF">
        <w:trPr>
          <w:tblCellSpacing w:w="5" w:type="nil"/>
        </w:trPr>
        <w:tc>
          <w:tcPr>
            <w:tcW w:w="21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E03" w:rsidRPr="0042715B" w:rsidRDefault="00E92E03" w:rsidP="00E92E03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Объем бюджетных ассигнований подпрограммы   1</w:t>
            </w:r>
          </w:p>
        </w:tc>
        <w:tc>
          <w:tcPr>
            <w:tcW w:w="28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Всего 2021 – 2025 годы – 1744252,4 тыс. руб.: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 xml:space="preserve">Бюджет района – </w:t>
            </w:r>
            <w:r w:rsidRPr="00F118AB">
              <w:rPr>
                <w:color w:val="000000"/>
                <w:sz w:val="24"/>
                <w:szCs w:val="24"/>
              </w:rPr>
              <w:t xml:space="preserve">723727,9 </w:t>
            </w:r>
            <w:r w:rsidRPr="00F118AB">
              <w:rPr>
                <w:sz w:val="24"/>
                <w:szCs w:val="24"/>
              </w:rPr>
              <w:t>тыс. руб.,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Областной бюджет – 930634,0 тыс. руб.,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Федеральный бюджет – 89890,5 тыс. руб.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2021 год – 489975,3 тыс. руб.: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Бюджет района – 151367,1 тыс. руб.,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Областной бюджет – 309895,1 тыс. руб.,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Федеральный бюджет – 28713,1 тыс. руб.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2022 год – 501472,1 тыс. руб.: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Бюджет района – 151662,6 тыс. руб.,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Областной бюджет – 319050,9 тыс. руб.,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Федеральный бюджет – 30758,6 тыс. руб.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2023 год – 490425,2 тыс. руб.: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Бюджет района – 158318,4 тыс. руб.,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Областной бюджет – 301688,0 тыс. руб.,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Федеральный бюджет – 30418,8 тыс. руб.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2024 год – 131189,9 тыс. руб.: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Бюджет района – 131189,9 тыс. руб.,</w:t>
            </w:r>
          </w:p>
          <w:p w:rsidR="00F118AB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2025 год – 131189,9 тыс. руб.:</w:t>
            </w:r>
          </w:p>
          <w:p w:rsidR="00E92E03" w:rsidRPr="00F118AB" w:rsidRDefault="00F118AB" w:rsidP="00F118AB">
            <w:pPr>
              <w:ind w:right="-144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Бюджет района – 131189,9 тыс. руб.</w:t>
            </w:r>
          </w:p>
        </w:tc>
      </w:tr>
      <w:tr w:rsidR="00E92E03" w:rsidRPr="0042715B" w:rsidTr="00063FDF">
        <w:trPr>
          <w:tblCellSpacing w:w="5" w:type="nil"/>
        </w:trPr>
        <w:tc>
          <w:tcPr>
            <w:tcW w:w="500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2E03" w:rsidRPr="0042715B" w:rsidRDefault="00E92E03" w:rsidP="0042715B">
            <w:pPr>
              <w:ind w:right="-144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(в ред. постановления администрации Шекснинского муниципального района от </w:t>
            </w:r>
            <w:r w:rsidR="007E4B06" w:rsidRPr="0042715B">
              <w:rPr>
                <w:sz w:val="24"/>
                <w:szCs w:val="24"/>
              </w:rPr>
              <w:t>2</w:t>
            </w:r>
            <w:r w:rsidR="0042715B" w:rsidRPr="0042715B">
              <w:rPr>
                <w:sz w:val="24"/>
                <w:szCs w:val="24"/>
              </w:rPr>
              <w:t>2</w:t>
            </w:r>
            <w:r w:rsidR="007E4B06" w:rsidRPr="0042715B">
              <w:rPr>
                <w:sz w:val="24"/>
                <w:szCs w:val="24"/>
              </w:rPr>
              <w:t>.01.2021 № 50</w:t>
            </w:r>
            <w:r w:rsidR="005D05D4">
              <w:rPr>
                <w:sz w:val="24"/>
                <w:szCs w:val="24"/>
              </w:rPr>
              <w:t>, 12.04.2021 № 425</w:t>
            </w:r>
            <w:r w:rsidRPr="0042715B">
              <w:rPr>
                <w:sz w:val="24"/>
                <w:szCs w:val="24"/>
              </w:rPr>
              <w:t>)</w:t>
            </w:r>
          </w:p>
        </w:tc>
      </w:tr>
      <w:tr w:rsidR="00F118AB" w:rsidRPr="0042715B" w:rsidTr="00063FDF">
        <w:trPr>
          <w:tblCellSpacing w:w="5" w:type="nil"/>
        </w:trPr>
        <w:tc>
          <w:tcPr>
            <w:tcW w:w="219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AB" w:rsidRPr="0042715B" w:rsidRDefault="00F118AB" w:rsidP="00F118AB">
            <w:pPr>
              <w:ind w:right="-57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Ожидаемые результаты реализации подпрограммы 1</w:t>
            </w:r>
          </w:p>
        </w:tc>
        <w:tc>
          <w:tcPr>
            <w:tcW w:w="28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8AB" w:rsidRPr="00F118AB" w:rsidRDefault="00F118AB" w:rsidP="00F118AB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118AB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1. Сохранение д</w:t>
            </w:r>
            <w:r w:rsidRPr="00F11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оли детей в возрасте 1-6 лет, получающих дошкольную образовательную услугу и (или) услугу по их содержанию в </w:t>
            </w:r>
            <w:r w:rsidRPr="00F118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муниципальных образовательных организациях в общей численности детей в возрасте 1-6 лет в размере – 805 мест.</w:t>
            </w:r>
          </w:p>
          <w:p w:rsidR="00F118AB" w:rsidRPr="00F118AB" w:rsidRDefault="00F118AB" w:rsidP="00F118AB">
            <w:pPr>
              <w:ind w:right="57"/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2. Сохранение  отношения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 в размере 100%.</w:t>
            </w:r>
          </w:p>
          <w:p w:rsidR="00F118AB" w:rsidRPr="00F118AB" w:rsidRDefault="00F118AB" w:rsidP="00F118AB">
            <w:pPr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3. Сохранение о</w:t>
            </w:r>
            <w:r w:rsidRPr="00F118AB">
              <w:rPr>
                <w:color w:val="000000"/>
                <w:sz w:val="24"/>
                <w:szCs w:val="24"/>
              </w:rPr>
              <w:t xml:space="preserve">тношения средней заработной платы педагогических работников учреждений дополнительного образования к </w:t>
            </w:r>
            <w:r w:rsidRPr="00F118AB">
              <w:rPr>
                <w:sz w:val="24"/>
                <w:szCs w:val="24"/>
              </w:rPr>
              <w:t>среднемесячному доходу от трудовой деятельности в  регионе в размере 100%.</w:t>
            </w:r>
          </w:p>
          <w:p w:rsidR="00F118AB" w:rsidRPr="00F118AB" w:rsidRDefault="00F118AB" w:rsidP="00F118AB">
            <w:pPr>
              <w:ind w:right="57"/>
              <w:jc w:val="both"/>
              <w:rPr>
                <w:color w:val="000000"/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4. Сохранение отношения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 в размере 100%</w:t>
            </w:r>
            <w:r w:rsidRPr="00F118AB">
              <w:rPr>
                <w:color w:val="000000"/>
                <w:sz w:val="24"/>
                <w:szCs w:val="24"/>
              </w:rPr>
              <w:t>.</w:t>
            </w:r>
          </w:p>
          <w:p w:rsidR="00F118AB" w:rsidRPr="00F118AB" w:rsidRDefault="00F118AB" w:rsidP="00F118AB">
            <w:pPr>
              <w:ind w:right="57"/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5. Сохранение доли родителей (законных представителей), получающих компенсацию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в размере 100%.</w:t>
            </w:r>
          </w:p>
          <w:p w:rsidR="00F118AB" w:rsidRPr="00F118AB" w:rsidRDefault="00F118AB" w:rsidP="00F118AB">
            <w:pPr>
              <w:ind w:right="57"/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6. Сохранение доли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культурой, в общем количестве таких детей, родители (законные представители) которых обратились за назначением указанных мер социальной поддержки в размере 100%.</w:t>
            </w:r>
          </w:p>
          <w:p w:rsidR="00F118AB" w:rsidRPr="00F118AB" w:rsidRDefault="00F118AB" w:rsidP="00F118AB">
            <w:pPr>
              <w:ind w:right="57"/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7. Сохранение доли детей-инвалидов, которым созданы условия для получения качественного образования с использованием дистанционных образовательных технологий и не противопоказаны данные виды обучения в регионе в размере 100%.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8. Создание и функционирование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в количестве 3 центров.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 xml:space="preserve">9. Увеличение численности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</w:t>
            </w:r>
            <w:r w:rsidRPr="00F118AB">
              <w:rPr>
                <w:sz w:val="24"/>
                <w:szCs w:val="24"/>
              </w:rPr>
              <w:lastRenderedPageBreak/>
              <w:t>«Обществознание и естествознание», «Технология» и (или) курсы внеурочной деятельности общеинтеллектуальной направленности с использованием средств обучения и воспитания Центра «Точка роста» до 315 человек.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10. Увеличение численности обучающихся общеобразовательной организации, осваивающих дополнительные общеразвивающие программы технической и естественнонаучной направленности с использованием средств обучения и воспитания Центра «Точка роста» до 150 человек.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11. Сохранение доли педагогических работников центра «Точка роста», прошедших обучение по программам из реестра программ повышения квалификации федерального оператора в размере 100%.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12. Увеличение доли общеобразовательных организаций, оснащенных в целях внедрения цифровой образовательной среды до 71,43%.</w:t>
            </w:r>
          </w:p>
          <w:p w:rsidR="00F118AB" w:rsidRPr="00F118AB" w:rsidRDefault="00F118AB" w:rsidP="00F118AB">
            <w:pPr>
              <w:ind w:right="57"/>
              <w:jc w:val="both"/>
              <w:rPr>
                <w:sz w:val="24"/>
                <w:szCs w:val="24"/>
                <w:highlight w:val="yellow"/>
              </w:rPr>
            </w:pPr>
            <w:r w:rsidRPr="00F118AB">
              <w:rPr>
                <w:sz w:val="24"/>
                <w:szCs w:val="24"/>
              </w:rPr>
              <w:t>13. Увеличение доли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до 15%.</w:t>
            </w:r>
          </w:p>
          <w:p w:rsidR="00F118AB" w:rsidRPr="00F118AB" w:rsidRDefault="00F118AB" w:rsidP="00F118AB">
            <w:pPr>
              <w:jc w:val="both"/>
              <w:rPr>
                <w:sz w:val="24"/>
                <w:szCs w:val="24"/>
              </w:rPr>
            </w:pPr>
            <w:r w:rsidRPr="00F118AB">
              <w:rPr>
                <w:sz w:val="24"/>
                <w:szCs w:val="24"/>
              </w:rPr>
              <w:t>14. Увеличение доли педагогических работников, использующих сервисы федеральной информационно-сервисной платформы цифровой образовательной среды до 20%.</w:t>
            </w:r>
          </w:p>
          <w:p w:rsidR="00F118AB" w:rsidRPr="00F118AB" w:rsidRDefault="00F118AB" w:rsidP="00F118AB">
            <w:pPr>
              <w:ind w:right="57"/>
              <w:jc w:val="both"/>
              <w:rPr>
                <w:sz w:val="24"/>
                <w:szCs w:val="24"/>
                <w:highlight w:val="yellow"/>
              </w:rPr>
            </w:pPr>
            <w:r w:rsidRPr="00F118AB">
              <w:rPr>
                <w:sz w:val="24"/>
                <w:szCs w:val="24"/>
              </w:rPr>
              <w:t>15. Увеличение доли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 до 20%.</w:t>
            </w:r>
          </w:p>
        </w:tc>
      </w:tr>
    </w:tbl>
    <w:p w:rsidR="00D64104" w:rsidRPr="0042715B" w:rsidRDefault="00D64104" w:rsidP="00C675E5">
      <w:pPr>
        <w:ind w:right="-57"/>
        <w:jc w:val="right"/>
      </w:pPr>
    </w:p>
    <w:p w:rsidR="00A13274" w:rsidRPr="0042715B" w:rsidRDefault="00DF5BDC" w:rsidP="00A13274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 xml:space="preserve">Раздел </w:t>
      </w:r>
      <w:r w:rsidR="003117B3" w:rsidRPr="0042715B">
        <w:rPr>
          <w:b/>
          <w:sz w:val="28"/>
          <w:szCs w:val="28"/>
        </w:rPr>
        <w:t>2</w:t>
      </w:r>
      <w:r w:rsidR="00C675E5" w:rsidRPr="0042715B">
        <w:rPr>
          <w:b/>
          <w:sz w:val="28"/>
          <w:szCs w:val="28"/>
        </w:rPr>
        <w:t>.</w:t>
      </w:r>
      <w:r w:rsidRPr="0042715B">
        <w:rPr>
          <w:b/>
          <w:sz w:val="28"/>
          <w:szCs w:val="28"/>
        </w:rPr>
        <w:t xml:space="preserve"> </w:t>
      </w:r>
      <w:r w:rsidR="00A13274" w:rsidRPr="0042715B">
        <w:rPr>
          <w:b/>
          <w:sz w:val="28"/>
          <w:szCs w:val="28"/>
        </w:rPr>
        <w:t xml:space="preserve">Общая характеристика сферы реализации  </w:t>
      </w:r>
    </w:p>
    <w:p w:rsidR="00A13274" w:rsidRPr="0042715B" w:rsidRDefault="003117B3" w:rsidP="00A13274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п</w:t>
      </w:r>
      <w:r w:rsidR="00846333" w:rsidRPr="0042715B">
        <w:rPr>
          <w:b/>
          <w:sz w:val="28"/>
          <w:szCs w:val="28"/>
        </w:rPr>
        <w:t>од</w:t>
      </w:r>
      <w:r w:rsidR="00A13274" w:rsidRPr="0042715B">
        <w:rPr>
          <w:b/>
          <w:sz w:val="28"/>
          <w:szCs w:val="28"/>
        </w:rPr>
        <w:t>программы</w:t>
      </w:r>
      <w:r w:rsidRPr="0042715B">
        <w:rPr>
          <w:b/>
          <w:sz w:val="28"/>
          <w:szCs w:val="28"/>
        </w:rPr>
        <w:t xml:space="preserve"> 1</w:t>
      </w:r>
      <w:r w:rsidR="007C4879" w:rsidRPr="0042715B">
        <w:rPr>
          <w:b/>
          <w:sz w:val="28"/>
          <w:szCs w:val="28"/>
        </w:rPr>
        <w:t xml:space="preserve"> основные проблемы в указанной сфере и перспективы ее развития</w:t>
      </w:r>
    </w:p>
    <w:p w:rsidR="00E36284" w:rsidRPr="0042715B" w:rsidRDefault="00E36284" w:rsidP="00A13274">
      <w:pPr>
        <w:jc w:val="center"/>
        <w:rPr>
          <w:b/>
          <w:sz w:val="28"/>
          <w:szCs w:val="28"/>
        </w:rPr>
      </w:pPr>
    </w:p>
    <w:p w:rsidR="000F177F" w:rsidRPr="0042715B" w:rsidRDefault="0075245E" w:rsidP="008463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Сферой реализации подпрограммы 1 являются мероприятия по совершенствованию системы дошкольного, общего и дополнительного образования Шекснинского муниципального района.</w:t>
      </w:r>
    </w:p>
    <w:p w:rsidR="0075245E" w:rsidRPr="0042715B" w:rsidRDefault="00B002C1" w:rsidP="007524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ab/>
      </w:r>
      <w:r w:rsidR="0075245E" w:rsidRPr="0042715B">
        <w:rPr>
          <w:sz w:val="28"/>
          <w:szCs w:val="28"/>
        </w:rPr>
        <w:t>Не во всех образовательных организациях района созданы условия для доступности образования детей с ОВЗ и детей-инвалидов.</w:t>
      </w:r>
    </w:p>
    <w:p w:rsidR="0075245E" w:rsidRPr="0042715B" w:rsidRDefault="0075245E" w:rsidP="00B002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Одной из актуальных проблем остается материально-техническое и кадровое обеспечение. Здания образовательных организаций требуют </w:t>
      </w:r>
      <w:r w:rsidRPr="0042715B">
        <w:rPr>
          <w:sz w:val="28"/>
          <w:szCs w:val="28"/>
        </w:rPr>
        <w:lastRenderedPageBreak/>
        <w:t>проведения ремонтов. Отмечается нехватка квалифицированных кадров в общеобразовательных организациях, особенно в сельской местности.</w:t>
      </w:r>
    </w:p>
    <w:p w:rsidR="0075245E" w:rsidRPr="0042715B" w:rsidRDefault="0075245E" w:rsidP="00B002C1">
      <w:pPr>
        <w:shd w:val="clear" w:color="auto" w:fill="FEFEFE"/>
        <w:ind w:firstLine="709"/>
        <w:jc w:val="both"/>
        <w:rPr>
          <w:color w:val="020C22"/>
          <w:sz w:val="28"/>
          <w:szCs w:val="28"/>
        </w:rPr>
      </w:pPr>
      <w:r w:rsidRPr="0042715B">
        <w:rPr>
          <w:color w:val="020C22"/>
          <w:sz w:val="28"/>
          <w:szCs w:val="28"/>
        </w:rPr>
        <w:t>Актуальной является проблема по созданию современной и безопасной цифровой образовательной среды, обеспечивающей высокое качество и доступность образования всех видов и уровней.</w:t>
      </w:r>
    </w:p>
    <w:p w:rsidR="00152900" w:rsidRPr="0042715B" w:rsidRDefault="0075245E" w:rsidP="00A13274">
      <w:pPr>
        <w:autoSpaceDE w:val="0"/>
        <w:autoSpaceDN w:val="0"/>
        <w:adjustRightInd w:val="0"/>
        <w:ind w:firstLine="709"/>
        <w:jc w:val="both"/>
        <w:rPr>
          <w:b/>
          <w:iCs/>
          <w:sz w:val="28"/>
          <w:szCs w:val="28"/>
        </w:rPr>
      </w:pPr>
      <w:r w:rsidRPr="0042715B">
        <w:rPr>
          <w:sz w:val="28"/>
          <w:szCs w:val="28"/>
        </w:rPr>
        <w:t>Остается проблема с охватом программами дополнительного образования сельских школьников по причине удаленности от учреждений дополнительного образования Шекснинского района.</w:t>
      </w:r>
    </w:p>
    <w:p w:rsidR="00D178B4" w:rsidRPr="0042715B" w:rsidRDefault="00152900" w:rsidP="00152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Перспективы развития системы общего образования заложены в программных мероприятиях, при выполнении которых будут созданы условия для успешного функционирования районной системы образования и осуществления комплексного подхода к модернизации образования, введения ФГОС общего образования, дистанционного обучения, </w:t>
      </w:r>
      <w:r w:rsidR="00C675E5" w:rsidRPr="0042715B">
        <w:rPr>
          <w:sz w:val="28"/>
          <w:szCs w:val="28"/>
        </w:rPr>
        <w:t>инклюзивного образования детей-инвалидов, развития системы оценки качества образования.</w:t>
      </w:r>
    </w:p>
    <w:p w:rsidR="007C4879" w:rsidRPr="0042715B" w:rsidRDefault="007C4879" w:rsidP="00152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4879" w:rsidRPr="0042715B" w:rsidRDefault="007C4879" w:rsidP="00CA1436">
      <w:pPr>
        <w:ind w:firstLine="720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Раздел 3. Приоритеты в сфере реализации</w:t>
      </w:r>
    </w:p>
    <w:p w:rsidR="007C4879" w:rsidRPr="0042715B" w:rsidRDefault="007C4879" w:rsidP="00CA1436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подпрограммы 1, цели, задачи и целевые показатели</w:t>
      </w:r>
      <w:r w:rsidR="00CA1436" w:rsidRPr="0042715B">
        <w:rPr>
          <w:b/>
          <w:sz w:val="28"/>
          <w:szCs w:val="28"/>
        </w:rPr>
        <w:t xml:space="preserve"> </w:t>
      </w:r>
      <w:r w:rsidRPr="0042715B">
        <w:rPr>
          <w:b/>
          <w:sz w:val="28"/>
          <w:szCs w:val="28"/>
        </w:rPr>
        <w:t>(индикаторы) достижения целей и решения задач, основные ожидаемые конечные результаты, сроки реализации</w:t>
      </w:r>
      <w:r w:rsidR="00CA1436" w:rsidRPr="0042715B">
        <w:rPr>
          <w:b/>
          <w:sz w:val="28"/>
          <w:szCs w:val="28"/>
        </w:rPr>
        <w:t xml:space="preserve"> </w:t>
      </w:r>
      <w:r w:rsidRPr="0042715B">
        <w:rPr>
          <w:b/>
          <w:sz w:val="28"/>
          <w:szCs w:val="28"/>
        </w:rPr>
        <w:t>подпрограммы 1</w:t>
      </w:r>
    </w:p>
    <w:p w:rsidR="007C4879" w:rsidRPr="0042715B" w:rsidRDefault="007C4879" w:rsidP="007C487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C4879" w:rsidRPr="0042715B" w:rsidRDefault="007C4879" w:rsidP="007C4879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Приоритетами в сфере реализации подпрограммы 1 являются:</w:t>
      </w:r>
    </w:p>
    <w:p w:rsidR="007C4879" w:rsidRPr="0042715B" w:rsidRDefault="007C4879" w:rsidP="007447F7">
      <w:pPr>
        <w:pStyle w:val="af2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2715B">
        <w:rPr>
          <w:rFonts w:ascii="Times New Roman" w:hAnsi="Times New Roman" w:cs="Times New Roman"/>
          <w:sz w:val="28"/>
          <w:szCs w:val="28"/>
          <w:lang w:val="ru-RU" w:eastAsia="ru-RU"/>
        </w:rPr>
        <w:t>1. Сохранение и развитие сети дошкольных образовательных организаций.</w:t>
      </w:r>
    </w:p>
    <w:p w:rsidR="007C4879" w:rsidRPr="0042715B" w:rsidRDefault="007C4879" w:rsidP="007C4879">
      <w:pPr>
        <w:pStyle w:val="af2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2715B">
        <w:rPr>
          <w:rFonts w:ascii="Times New Roman" w:hAnsi="Times New Roman" w:cs="Times New Roman"/>
          <w:sz w:val="28"/>
          <w:szCs w:val="28"/>
          <w:lang w:val="ru-RU" w:eastAsia="ru-RU"/>
        </w:rPr>
        <w:t>2. Создание безопасной здоровьесберегающей среды в  образовательных организациях, реализующих программы дошкольного образования.</w:t>
      </w:r>
    </w:p>
    <w:p w:rsidR="007C4879" w:rsidRPr="0042715B" w:rsidRDefault="007C4879" w:rsidP="007C48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3. Создание оптимальной структуры сети образовательных организаций, обеспечивающей доступность качественного образования, в том числе территориальную доступность качественного образования в сельских территориях.</w:t>
      </w:r>
    </w:p>
    <w:p w:rsidR="007C4879" w:rsidRPr="0042715B" w:rsidRDefault="007C4879" w:rsidP="007C487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715B">
        <w:rPr>
          <w:sz w:val="28"/>
          <w:szCs w:val="28"/>
        </w:rPr>
        <w:t xml:space="preserve">Целью является обеспечение качественного </w:t>
      </w:r>
      <w:r w:rsidRPr="0042715B">
        <w:rPr>
          <w:bCs/>
          <w:sz w:val="28"/>
          <w:szCs w:val="28"/>
        </w:rPr>
        <w:t>дошкольного, общего и дополнительного образования детей</w:t>
      </w:r>
      <w:r w:rsidRPr="0042715B">
        <w:rPr>
          <w:sz w:val="28"/>
          <w:szCs w:val="28"/>
        </w:rPr>
        <w:t xml:space="preserve"> при эффективном использовании ресурсов</w:t>
      </w:r>
      <w:r w:rsidRPr="0042715B">
        <w:rPr>
          <w:sz w:val="24"/>
          <w:szCs w:val="24"/>
        </w:rPr>
        <w:t>.</w:t>
      </w:r>
    </w:p>
    <w:p w:rsidR="003D2BB4" w:rsidRPr="0042715B" w:rsidRDefault="003D2BB4" w:rsidP="007C487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Pr="0042715B">
        <w:rPr>
          <w:sz w:val="24"/>
          <w:szCs w:val="24"/>
        </w:rPr>
        <w:t>)</w:t>
      </w:r>
    </w:p>
    <w:p w:rsidR="003D2BB4" w:rsidRPr="0042715B" w:rsidRDefault="003D2BB4" w:rsidP="003D2B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Для достижения указанной цели необходимо решить следующие задачи:</w:t>
      </w:r>
    </w:p>
    <w:p w:rsidR="003D2BB4" w:rsidRPr="0042715B" w:rsidRDefault="003D2BB4" w:rsidP="003D2BB4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1. Повысить экономическую эффективность функционирования образовательных организаций.</w:t>
      </w:r>
    </w:p>
    <w:p w:rsidR="003D2BB4" w:rsidRPr="0042715B" w:rsidRDefault="003D2BB4" w:rsidP="007A5113">
      <w:pPr>
        <w:pStyle w:val="af7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2715B">
        <w:rPr>
          <w:rFonts w:ascii="Times New Roman" w:hAnsi="Times New Roman" w:cs="Times New Roman"/>
          <w:sz w:val="28"/>
          <w:szCs w:val="28"/>
          <w:lang w:val="ru-RU" w:eastAsia="ru-RU"/>
        </w:rPr>
        <w:t>2. Обеспечить государственные гарантии прав граждан на общедоступное бесплатное дошкольное, общее и дополнительное образование путем сохранения и развития сети образовательных организаций.</w:t>
      </w:r>
    </w:p>
    <w:p w:rsidR="003D2BB4" w:rsidRPr="0042715B" w:rsidRDefault="003D2BB4" w:rsidP="007A5113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3. Развить системы межведомственного взаимодействия по организации работы с детьми.</w:t>
      </w:r>
    </w:p>
    <w:p w:rsidR="003D2BB4" w:rsidRPr="0042715B" w:rsidRDefault="003D2BB4" w:rsidP="007A5113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4. Реализовать региональный проект «Современная школа», </w:t>
      </w:r>
      <w:r w:rsidR="00637682" w:rsidRPr="0042715B">
        <w:rPr>
          <w:sz w:val="28"/>
          <w:szCs w:val="28"/>
        </w:rPr>
        <w:t xml:space="preserve">направленный на создание и обеспечение функционирования центров </w:t>
      </w:r>
      <w:r w:rsidR="00637682" w:rsidRPr="0042715B">
        <w:rPr>
          <w:sz w:val="28"/>
          <w:szCs w:val="28"/>
        </w:rPr>
        <w:lastRenderedPageBreak/>
        <w:t>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городах.</w:t>
      </w:r>
    </w:p>
    <w:p w:rsidR="002F5632" w:rsidRPr="0042715B" w:rsidRDefault="003D2BB4" w:rsidP="007A5113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5. Реализовать региональный проект «Цифровая образовательная среда», направленный на обеспечение образовательных организаций материально-технической базой для внедрения цифровой образовательной среды.</w:t>
      </w:r>
    </w:p>
    <w:p w:rsidR="007C4879" w:rsidRPr="0042715B" w:rsidRDefault="007C4879" w:rsidP="007A5113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Сведения о целевых показателях (индикаторах) подпрограммы 1 приведены приложении 2 к подпрограмме 1.</w:t>
      </w:r>
    </w:p>
    <w:p w:rsidR="003C1FFF" w:rsidRPr="0042715B" w:rsidRDefault="003C1FFF" w:rsidP="007A511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="005D05D4">
        <w:rPr>
          <w:sz w:val="24"/>
          <w:szCs w:val="24"/>
        </w:rPr>
        <w:t>, 12.04.2021 № 425</w:t>
      </w:r>
      <w:r w:rsidRPr="0042715B">
        <w:rPr>
          <w:sz w:val="24"/>
          <w:szCs w:val="24"/>
        </w:rPr>
        <w:t>)</w:t>
      </w:r>
    </w:p>
    <w:p w:rsidR="003C1FFF" w:rsidRPr="0042715B" w:rsidRDefault="003C1FFF" w:rsidP="007A5113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В результате реализации </w:t>
      </w:r>
      <w:r w:rsidRPr="0042715B">
        <w:rPr>
          <w:bCs/>
          <w:sz w:val="28"/>
          <w:szCs w:val="28"/>
        </w:rPr>
        <w:t>под</w:t>
      </w:r>
      <w:r w:rsidRPr="0042715B">
        <w:rPr>
          <w:sz w:val="28"/>
          <w:szCs w:val="28"/>
        </w:rPr>
        <w:t>программы 1 планируется достигнуть к 2025 году следующего результата:</w:t>
      </w:r>
    </w:p>
    <w:p w:rsidR="005D05D4" w:rsidRPr="005D05D4" w:rsidRDefault="005D05D4" w:rsidP="005D05D4">
      <w:pPr>
        <w:pStyle w:val="af7"/>
        <w:widowControl w:val="0"/>
        <w:autoSpaceDE w:val="0"/>
        <w:autoSpaceDN w:val="0"/>
        <w:adjustRightInd w:val="0"/>
        <w:spacing w:after="0" w:line="240" w:lineRule="auto"/>
        <w:ind w:right="57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D05D4">
        <w:rPr>
          <w:rFonts w:ascii="Times New Roman" w:hAnsi="Times New Roman" w:cs="Times New Roman"/>
          <w:sz w:val="28"/>
          <w:szCs w:val="28"/>
          <w:lang w:val="ru-RU" w:eastAsia="ru-RU"/>
        </w:rPr>
        <w:t>1. Сохранение д</w:t>
      </w:r>
      <w:r w:rsidRPr="005D05D4">
        <w:rPr>
          <w:rFonts w:ascii="Times New Roman" w:hAnsi="Times New Roman" w:cs="Times New Roman"/>
          <w:sz w:val="28"/>
          <w:szCs w:val="28"/>
          <w:lang w:val="ru-RU"/>
        </w:rPr>
        <w:t>оли детей в возрасте 1-6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1-6 лет в размере – 805 мест.</w:t>
      </w:r>
    </w:p>
    <w:p w:rsidR="005D05D4" w:rsidRPr="005D05D4" w:rsidRDefault="005D05D4" w:rsidP="005D05D4">
      <w:pPr>
        <w:ind w:right="57" w:firstLine="709"/>
        <w:jc w:val="both"/>
        <w:rPr>
          <w:sz w:val="28"/>
          <w:szCs w:val="28"/>
        </w:rPr>
      </w:pPr>
      <w:r w:rsidRPr="005D05D4">
        <w:rPr>
          <w:sz w:val="28"/>
          <w:szCs w:val="28"/>
        </w:rPr>
        <w:t>2. Сохранение  отношения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 в размере 100%.</w:t>
      </w:r>
    </w:p>
    <w:p w:rsidR="005D05D4" w:rsidRPr="005D05D4" w:rsidRDefault="005D05D4" w:rsidP="005D05D4">
      <w:pPr>
        <w:ind w:right="57" w:firstLine="709"/>
        <w:jc w:val="both"/>
        <w:rPr>
          <w:color w:val="000000"/>
          <w:sz w:val="28"/>
          <w:szCs w:val="28"/>
        </w:rPr>
      </w:pPr>
      <w:r w:rsidRPr="005D05D4">
        <w:rPr>
          <w:sz w:val="28"/>
          <w:szCs w:val="28"/>
        </w:rPr>
        <w:t>3. Сохранение о</w:t>
      </w:r>
      <w:r w:rsidRPr="005D05D4">
        <w:rPr>
          <w:color w:val="000000"/>
          <w:sz w:val="28"/>
          <w:szCs w:val="28"/>
        </w:rPr>
        <w:t xml:space="preserve">тношения средней заработной платы педагогических работников учреждений дополнительного образования к </w:t>
      </w:r>
      <w:r w:rsidRPr="005D05D4">
        <w:rPr>
          <w:sz w:val="28"/>
          <w:szCs w:val="28"/>
        </w:rPr>
        <w:t>среднемесячному доходу от трудовой деятельности в  регионе в размере 100%.</w:t>
      </w:r>
    </w:p>
    <w:p w:rsidR="005D05D4" w:rsidRPr="005D05D4" w:rsidRDefault="005D05D4" w:rsidP="005D05D4">
      <w:pPr>
        <w:ind w:right="57" w:firstLine="709"/>
        <w:jc w:val="both"/>
        <w:rPr>
          <w:color w:val="000000"/>
          <w:sz w:val="28"/>
          <w:szCs w:val="28"/>
        </w:rPr>
      </w:pPr>
      <w:r w:rsidRPr="005D05D4">
        <w:rPr>
          <w:sz w:val="28"/>
          <w:szCs w:val="28"/>
        </w:rPr>
        <w:t>4. Сохранение отношения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 в размере 100%</w:t>
      </w:r>
      <w:r w:rsidRPr="005D05D4">
        <w:rPr>
          <w:color w:val="000000"/>
          <w:sz w:val="28"/>
          <w:szCs w:val="28"/>
        </w:rPr>
        <w:t>.</w:t>
      </w:r>
    </w:p>
    <w:p w:rsidR="005D05D4" w:rsidRPr="005D05D4" w:rsidRDefault="005D05D4" w:rsidP="005D05D4">
      <w:pPr>
        <w:ind w:right="57" w:firstLine="709"/>
        <w:jc w:val="both"/>
        <w:rPr>
          <w:sz w:val="28"/>
          <w:szCs w:val="28"/>
        </w:rPr>
      </w:pPr>
      <w:r w:rsidRPr="005D05D4">
        <w:rPr>
          <w:sz w:val="28"/>
          <w:szCs w:val="28"/>
        </w:rPr>
        <w:t>5. Сохранение доли родителей (законных представителей), получающих компенсацию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в размере 100%.</w:t>
      </w:r>
    </w:p>
    <w:p w:rsidR="005D05D4" w:rsidRPr="005D05D4" w:rsidRDefault="005D05D4" w:rsidP="005D05D4">
      <w:pPr>
        <w:ind w:right="57" w:firstLine="709"/>
        <w:jc w:val="both"/>
        <w:rPr>
          <w:sz w:val="28"/>
          <w:szCs w:val="28"/>
        </w:rPr>
      </w:pPr>
      <w:r w:rsidRPr="005D05D4">
        <w:rPr>
          <w:sz w:val="28"/>
          <w:szCs w:val="28"/>
        </w:rPr>
        <w:t>6. Сохранение доли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культурой, в общем количестве таких детей, родители (законные представители) которых обратились за назначением указанных мер социальной поддержки в размере 100%.</w:t>
      </w:r>
    </w:p>
    <w:p w:rsidR="005D05D4" w:rsidRPr="005D05D4" w:rsidRDefault="005D05D4" w:rsidP="005D05D4">
      <w:pPr>
        <w:ind w:right="57" w:firstLine="709"/>
        <w:jc w:val="both"/>
        <w:rPr>
          <w:sz w:val="28"/>
          <w:szCs w:val="28"/>
        </w:rPr>
      </w:pPr>
      <w:r w:rsidRPr="005D05D4">
        <w:rPr>
          <w:sz w:val="28"/>
          <w:szCs w:val="28"/>
        </w:rPr>
        <w:t>7. Сохранение доли детей-инвалидов, которым созданы условия для получения качественного образования с использованием дистанционных образовательных технологий и не противопоказаны данные виды обучения в регионе в размере 100%.</w:t>
      </w:r>
    </w:p>
    <w:p w:rsidR="005D05D4" w:rsidRPr="005D05D4" w:rsidRDefault="005D05D4" w:rsidP="005D05D4">
      <w:pPr>
        <w:ind w:firstLine="709"/>
        <w:jc w:val="both"/>
        <w:rPr>
          <w:sz w:val="28"/>
          <w:szCs w:val="28"/>
        </w:rPr>
      </w:pPr>
      <w:r w:rsidRPr="005D05D4">
        <w:rPr>
          <w:sz w:val="28"/>
          <w:szCs w:val="28"/>
        </w:rPr>
        <w:t>8. Создание и функционирование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в количестве 3 центров.</w:t>
      </w:r>
    </w:p>
    <w:p w:rsidR="005D05D4" w:rsidRPr="005D05D4" w:rsidRDefault="005D05D4" w:rsidP="005D05D4">
      <w:pPr>
        <w:ind w:firstLine="709"/>
        <w:jc w:val="both"/>
        <w:rPr>
          <w:sz w:val="28"/>
          <w:szCs w:val="28"/>
        </w:rPr>
      </w:pPr>
      <w:r w:rsidRPr="005D05D4">
        <w:rPr>
          <w:sz w:val="28"/>
          <w:szCs w:val="28"/>
        </w:rPr>
        <w:lastRenderedPageBreak/>
        <w:t>9. Увеличение численности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общеинтеллектуальной направленности с использованием средств обучения и воспитания Центра «Точка роста» до 315 человек.</w:t>
      </w:r>
    </w:p>
    <w:p w:rsidR="005D05D4" w:rsidRPr="005D05D4" w:rsidRDefault="005D05D4" w:rsidP="005D05D4">
      <w:pPr>
        <w:ind w:firstLine="709"/>
        <w:jc w:val="both"/>
        <w:rPr>
          <w:sz w:val="28"/>
          <w:szCs w:val="28"/>
        </w:rPr>
      </w:pPr>
      <w:r w:rsidRPr="005D05D4">
        <w:rPr>
          <w:sz w:val="28"/>
          <w:szCs w:val="28"/>
        </w:rPr>
        <w:t>10. Увеличение численности обучающихся общеобразовательной организации, осваивающих дополнительные общеразвивающие программы технической и естественнонаучной направленности с использованием средств обучения и воспитания Центра «Точка роста» до 150 человек.</w:t>
      </w:r>
    </w:p>
    <w:p w:rsidR="005D05D4" w:rsidRPr="005D05D4" w:rsidRDefault="005D05D4" w:rsidP="005D05D4">
      <w:pPr>
        <w:ind w:firstLine="709"/>
        <w:jc w:val="both"/>
        <w:rPr>
          <w:sz w:val="28"/>
          <w:szCs w:val="28"/>
        </w:rPr>
      </w:pPr>
      <w:r w:rsidRPr="005D05D4">
        <w:rPr>
          <w:sz w:val="28"/>
          <w:szCs w:val="28"/>
        </w:rPr>
        <w:t>11. Сохранение доли педагогических работников центра «Точка роста», прошедших обучение по программам из реестра программ повышения квалификации федерального оператора в размере 100%.</w:t>
      </w:r>
    </w:p>
    <w:p w:rsidR="005D05D4" w:rsidRPr="005D05D4" w:rsidRDefault="005D05D4" w:rsidP="005D05D4">
      <w:pPr>
        <w:ind w:firstLine="709"/>
        <w:jc w:val="both"/>
        <w:rPr>
          <w:sz w:val="28"/>
          <w:szCs w:val="28"/>
        </w:rPr>
      </w:pPr>
      <w:r w:rsidRPr="005D05D4">
        <w:rPr>
          <w:sz w:val="28"/>
          <w:szCs w:val="28"/>
        </w:rPr>
        <w:t>12. Увеличение доли общеобразовательных организаций, оснащенных в целях внедрения цифровой образовательной среды до 71,43%.</w:t>
      </w:r>
    </w:p>
    <w:p w:rsidR="005D05D4" w:rsidRPr="005D05D4" w:rsidRDefault="005D05D4" w:rsidP="005D05D4">
      <w:pPr>
        <w:ind w:right="57" w:firstLine="709"/>
        <w:jc w:val="both"/>
        <w:rPr>
          <w:sz w:val="28"/>
          <w:szCs w:val="28"/>
          <w:highlight w:val="yellow"/>
        </w:rPr>
      </w:pPr>
      <w:r w:rsidRPr="005D05D4">
        <w:rPr>
          <w:sz w:val="28"/>
          <w:szCs w:val="28"/>
        </w:rPr>
        <w:t>13. Увеличение доли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до 15%.</w:t>
      </w:r>
    </w:p>
    <w:p w:rsidR="005D05D4" w:rsidRPr="005D05D4" w:rsidRDefault="005D05D4" w:rsidP="005D05D4">
      <w:pPr>
        <w:ind w:firstLine="709"/>
        <w:jc w:val="both"/>
        <w:rPr>
          <w:sz w:val="28"/>
          <w:szCs w:val="28"/>
        </w:rPr>
      </w:pPr>
      <w:r w:rsidRPr="005D05D4">
        <w:rPr>
          <w:sz w:val="28"/>
          <w:szCs w:val="28"/>
        </w:rPr>
        <w:t>14. Увеличение доли педагогических работников, использующих сервисы федеральной информационно-сервисной платформы цифровой образовательной среды до 20%.</w:t>
      </w:r>
    </w:p>
    <w:p w:rsidR="002F5632" w:rsidRPr="005D05D4" w:rsidRDefault="005D05D4" w:rsidP="005D05D4">
      <w:pPr>
        <w:ind w:firstLine="709"/>
        <w:jc w:val="both"/>
        <w:rPr>
          <w:sz w:val="28"/>
          <w:szCs w:val="28"/>
        </w:rPr>
      </w:pPr>
      <w:r w:rsidRPr="005D05D4">
        <w:rPr>
          <w:sz w:val="28"/>
          <w:szCs w:val="28"/>
        </w:rPr>
        <w:t>15. Увеличение доли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 до 20%.</w:t>
      </w:r>
    </w:p>
    <w:p w:rsidR="007C4879" w:rsidRPr="0042715B" w:rsidRDefault="007C4879" w:rsidP="007C4879">
      <w:pPr>
        <w:shd w:val="clear" w:color="auto" w:fill="FEFEFE"/>
        <w:ind w:left="74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Сроки реализации подпрограммы 1: 2021 – 2025 год</w:t>
      </w:r>
      <w:r w:rsidR="00135DFD" w:rsidRPr="0042715B">
        <w:rPr>
          <w:sz w:val="28"/>
          <w:szCs w:val="28"/>
        </w:rPr>
        <w:t>ы</w:t>
      </w:r>
      <w:r w:rsidRPr="0042715B">
        <w:rPr>
          <w:sz w:val="28"/>
          <w:szCs w:val="28"/>
        </w:rPr>
        <w:t>.</w:t>
      </w:r>
    </w:p>
    <w:p w:rsidR="00BB593A" w:rsidRPr="0042715B" w:rsidRDefault="00BB593A" w:rsidP="001529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35DFD" w:rsidRPr="0042715B" w:rsidRDefault="008A76E8" w:rsidP="00BB593A">
      <w:pPr>
        <w:pStyle w:val="af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71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="007C4879" w:rsidRPr="0042715B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BB593A" w:rsidRPr="0042715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3C1FFF" w:rsidRPr="004271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B593A" w:rsidRPr="0042715B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основных мероприятий подпрограммы 1</w:t>
      </w:r>
    </w:p>
    <w:p w:rsidR="0076031F" w:rsidRDefault="00BB593A" w:rsidP="005D05D4">
      <w:pPr>
        <w:pStyle w:val="af7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05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D05D4" w:rsidRPr="005D05D4">
        <w:rPr>
          <w:rFonts w:ascii="Times New Roman" w:hAnsi="Times New Roman" w:cs="Times New Roman"/>
          <w:sz w:val="24"/>
          <w:szCs w:val="24"/>
          <w:lang w:val="ru-RU"/>
        </w:rPr>
        <w:t>(в ред. постановления администрации Шекснинского муниципального района от 22.01.2021 № 50, 12.04.2021 № 425)</w:t>
      </w:r>
    </w:p>
    <w:p w:rsidR="005D05D4" w:rsidRPr="005D05D4" w:rsidRDefault="005D05D4" w:rsidP="005D05D4">
      <w:pPr>
        <w:pStyle w:val="af7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05D4" w:rsidRPr="00F70DFF" w:rsidRDefault="005D05D4" w:rsidP="005D05D4">
      <w:pPr>
        <w:ind w:firstLine="720"/>
        <w:jc w:val="both"/>
        <w:rPr>
          <w:color w:val="000000" w:themeColor="text1"/>
          <w:sz w:val="28"/>
          <w:szCs w:val="28"/>
        </w:rPr>
      </w:pPr>
      <w:r w:rsidRPr="00055998">
        <w:rPr>
          <w:sz w:val="28"/>
          <w:szCs w:val="28"/>
        </w:rPr>
        <w:t>«</w:t>
      </w:r>
      <w:r w:rsidRPr="00F70DFF">
        <w:rPr>
          <w:bCs/>
          <w:color w:val="000000" w:themeColor="text1"/>
          <w:sz w:val="28"/>
          <w:szCs w:val="28"/>
        </w:rPr>
        <w:t xml:space="preserve">Основное мероприятие 1.1. «Организация предоставления дошкольного образования в муниципальных образовательных организациях района» - </w:t>
      </w:r>
      <w:r w:rsidRPr="00CF22FF">
        <w:rPr>
          <w:sz w:val="28"/>
          <w:szCs w:val="28"/>
        </w:rPr>
        <w:t>предоставление и совершенствование дошкольного образования.</w:t>
      </w:r>
      <w:r w:rsidRPr="00F70DFF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О</w:t>
      </w:r>
      <w:r w:rsidRPr="00F70DFF">
        <w:rPr>
          <w:bCs/>
          <w:color w:val="000000" w:themeColor="text1"/>
          <w:sz w:val="28"/>
          <w:szCs w:val="28"/>
        </w:rPr>
        <w:t xml:space="preserve">птимизация сети муниципальных организаций, реализующих основную общеобразовательную программу дошкольного образования.  Организация комплексного сопровождения воспитанников муниципальных организаций, реализующих программу дошкольного образования, сохранение и укрепление их здоровья (приобретение оборудования в кабинеты логопедов и психологов). </w:t>
      </w:r>
      <w:r w:rsidRPr="00F70DFF">
        <w:rPr>
          <w:color w:val="000000" w:themeColor="text1"/>
          <w:sz w:val="28"/>
          <w:szCs w:val="28"/>
        </w:rPr>
        <w:t xml:space="preserve">Создание условий для доступного посещения дошкольных образовательных организаций детьми с ограниченными возможностями здоровья. </w:t>
      </w:r>
    </w:p>
    <w:p w:rsidR="005D05D4" w:rsidRPr="00C17E06" w:rsidRDefault="005D05D4" w:rsidP="005D05D4">
      <w:pPr>
        <w:ind w:firstLine="709"/>
        <w:jc w:val="both"/>
        <w:rPr>
          <w:sz w:val="28"/>
          <w:szCs w:val="28"/>
        </w:rPr>
      </w:pPr>
      <w:r w:rsidRPr="00F70DFF">
        <w:rPr>
          <w:bCs/>
          <w:color w:val="000000" w:themeColor="text1"/>
          <w:sz w:val="28"/>
          <w:szCs w:val="28"/>
        </w:rPr>
        <w:lastRenderedPageBreak/>
        <w:t xml:space="preserve">Основное мероприятие 1.2. «Организация предоставления общедоступного и бесплатного начального общего, среднего общего основного общего, среднего общего и дополнительного образования в муниципальных образовательных организациях района» - </w:t>
      </w:r>
      <w:r w:rsidRPr="00F70DFF">
        <w:rPr>
          <w:color w:val="000000" w:themeColor="text1"/>
          <w:sz w:val="28"/>
          <w:szCs w:val="28"/>
        </w:rPr>
        <w:t>обеспечение общеобразовательного процесса в муниципальных о</w:t>
      </w:r>
      <w:r>
        <w:rPr>
          <w:color w:val="000000" w:themeColor="text1"/>
          <w:sz w:val="28"/>
          <w:szCs w:val="28"/>
        </w:rPr>
        <w:t xml:space="preserve">бщеобразовательных организациях. </w:t>
      </w:r>
      <w:r w:rsidRPr="00C17E06">
        <w:rPr>
          <w:color w:val="000000" w:themeColor="text1"/>
          <w:sz w:val="28"/>
          <w:szCs w:val="28"/>
        </w:rPr>
        <w:t xml:space="preserve">Содержание детей с ограниченными возможностями здоровья за время их пребывания в муниципальной организации, осуществляющей образовательную деятельность по адаптированным основным общеобразовательным программам. Организация бесплатного горячего питания обучающихся, получающих начальное общее образование в муниципальных общеобразовательных организациях. </w:t>
      </w:r>
      <w:r w:rsidRPr="00C17E06">
        <w:rPr>
          <w:sz w:val="28"/>
          <w:szCs w:val="28"/>
          <w:shd w:val="clear" w:color="auto" w:fill="FFFFFF"/>
        </w:rPr>
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программы.</w:t>
      </w:r>
    </w:p>
    <w:p w:rsidR="005D05D4" w:rsidRDefault="005D05D4" w:rsidP="005D05D4">
      <w:pPr>
        <w:ind w:firstLine="720"/>
        <w:jc w:val="both"/>
        <w:rPr>
          <w:color w:val="000000" w:themeColor="text1"/>
          <w:sz w:val="28"/>
          <w:szCs w:val="28"/>
        </w:rPr>
      </w:pPr>
      <w:r w:rsidRPr="00F70DFF">
        <w:rPr>
          <w:bCs/>
          <w:color w:val="000000" w:themeColor="text1"/>
          <w:sz w:val="28"/>
          <w:szCs w:val="28"/>
        </w:rPr>
        <w:t>Основное мероприятие 1.3.</w:t>
      </w:r>
      <w:r w:rsidRPr="00F70DFF">
        <w:rPr>
          <w:color w:val="000000" w:themeColor="text1"/>
          <w:sz w:val="28"/>
          <w:szCs w:val="28"/>
        </w:rPr>
        <w:t xml:space="preserve"> «Организация предоставления дополнительного образования в муниципальных общеобразовательных организациях района» - выполнение муниципального задания для организаций дополнительного образования. </w:t>
      </w:r>
    </w:p>
    <w:p w:rsidR="005D05D4" w:rsidRPr="00F70DFF" w:rsidRDefault="005D05D4" w:rsidP="005D05D4">
      <w:pPr>
        <w:ind w:firstLine="720"/>
        <w:jc w:val="both"/>
        <w:rPr>
          <w:color w:val="000000" w:themeColor="text1"/>
          <w:sz w:val="28"/>
          <w:szCs w:val="28"/>
        </w:rPr>
      </w:pPr>
      <w:r w:rsidRPr="00F70DFF">
        <w:rPr>
          <w:color w:val="000000" w:themeColor="text1"/>
          <w:sz w:val="28"/>
          <w:szCs w:val="28"/>
        </w:rPr>
        <w:t xml:space="preserve">Обеспечение условий для получения качественного дополнительного образования. </w:t>
      </w:r>
      <w:r w:rsidRPr="00B213EC">
        <w:rPr>
          <w:color w:val="000000" w:themeColor="text1"/>
          <w:sz w:val="28"/>
          <w:szCs w:val="28"/>
        </w:rPr>
        <w:t xml:space="preserve">Реализация дополнительных общеобразовательных общеразвивающих программ в рамках системы персонифицированного финансирования. Реализация правил персонифицированного финансирования дополнительного образования детей, регулирующих </w:t>
      </w:r>
      <w:r w:rsidRPr="00B213EC">
        <w:rPr>
          <w:color w:val="000000" w:themeColor="text1"/>
          <w:spacing w:val="2"/>
          <w:sz w:val="28"/>
          <w:szCs w:val="28"/>
          <w:shd w:val="clear" w:color="auto" w:fill="FFFFFF"/>
        </w:rPr>
        <w:t>правоотношения субъектов и участников системы персонифицированного финансирования дополнительного образования детей, предполагающ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>их</w:t>
      </w:r>
      <w:r w:rsidRPr="00B213EC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закрепление за детьми, проживающими в муниципальных районах (городских округах) Вологодской области, индивидуальных гарантий по оплате выбираемых ими услуг по реализации дополнительных общеобразовательных общеразвивающих программ</w:t>
      </w:r>
      <w:r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  <w:r w:rsidRPr="00B213EC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П</w:t>
      </w:r>
      <w:r w:rsidRPr="00B213EC">
        <w:rPr>
          <w:color w:val="000000" w:themeColor="text1"/>
          <w:spacing w:val="2"/>
          <w:sz w:val="28"/>
          <w:szCs w:val="28"/>
          <w:shd w:val="clear" w:color="auto" w:fill="FFFFFF"/>
        </w:rPr>
        <w:t>редоставление финансовой поддержки социально ориентированным некоммерческим организациям и (или) автономным некоммерческим организациям в виде субсидий в целях обеспечения предоставления дополнительного образования детям в организациях дополнительного образования всех форм собственности.</w:t>
      </w:r>
    </w:p>
    <w:p w:rsidR="005D05D4" w:rsidRPr="00F70DFF" w:rsidRDefault="005D05D4" w:rsidP="005D05D4">
      <w:pPr>
        <w:ind w:firstLine="720"/>
        <w:jc w:val="both"/>
        <w:rPr>
          <w:color w:val="000000" w:themeColor="text1"/>
          <w:sz w:val="28"/>
          <w:szCs w:val="28"/>
        </w:rPr>
      </w:pPr>
      <w:r w:rsidRPr="00B213EC">
        <w:rPr>
          <w:bCs/>
          <w:color w:val="000000" w:themeColor="text1"/>
          <w:sz w:val="28"/>
          <w:szCs w:val="28"/>
        </w:rPr>
        <w:t xml:space="preserve">Основное мероприятие 1.4. «Развитие материально-технической базы муниципальных образовательных учреждений» - </w:t>
      </w:r>
      <w:r w:rsidRPr="00B213EC">
        <w:rPr>
          <w:color w:val="000000" w:themeColor="text1"/>
          <w:sz w:val="28"/>
          <w:szCs w:val="28"/>
        </w:rPr>
        <w:t>создание условий для повышения</w:t>
      </w:r>
      <w:r>
        <w:rPr>
          <w:color w:val="000000" w:themeColor="text1"/>
          <w:sz w:val="28"/>
          <w:szCs w:val="28"/>
        </w:rPr>
        <w:t xml:space="preserve"> качества образовательных услуг.</w:t>
      </w:r>
      <w:r w:rsidRPr="00B213E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</w:t>
      </w:r>
      <w:r w:rsidRPr="00B213EC">
        <w:rPr>
          <w:color w:val="000000" w:themeColor="text1"/>
          <w:sz w:val="28"/>
          <w:szCs w:val="28"/>
        </w:rPr>
        <w:t xml:space="preserve">беспечение возможности каждому обучающемуся получать образование в современных условиях, отвечающих современным требованиям безопасности и санитарно-гигиеническим нормам. </w:t>
      </w:r>
      <w:r>
        <w:rPr>
          <w:color w:val="000000" w:themeColor="text1"/>
          <w:sz w:val="28"/>
          <w:szCs w:val="28"/>
        </w:rPr>
        <w:t>С</w:t>
      </w:r>
      <w:r w:rsidRPr="00B213EC">
        <w:rPr>
          <w:color w:val="000000" w:themeColor="text1"/>
          <w:sz w:val="28"/>
          <w:szCs w:val="28"/>
        </w:rPr>
        <w:t xml:space="preserve">оздание условий для эффективной работы </w:t>
      </w:r>
      <w:r w:rsidRPr="00B213EC">
        <w:rPr>
          <w:bCs/>
          <w:color w:val="000000" w:themeColor="text1"/>
          <w:sz w:val="28"/>
          <w:szCs w:val="28"/>
        </w:rPr>
        <w:t>муниципальных образовательных организаций, Управления образования</w:t>
      </w:r>
      <w:r w:rsidRPr="00B213EC">
        <w:rPr>
          <w:color w:val="000000" w:themeColor="text1"/>
          <w:sz w:val="28"/>
          <w:szCs w:val="28"/>
        </w:rPr>
        <w:t>, выполнение требований СанПиН, создание безопасных условий для пребывания детей и работников в образовательных организациях, создание безопасных условий для пребывания работников в Управлении образования.</w:t>
      </w:r>
      <w:r w:rsidRPr="00F70DFF">
        <w:rPr>
          <w:color w:val="000000" w:themeColor="text1"/>
          <w:sz w:val="28"/>
          <w:szCs w:val="28"/>
        </w:rPr>
        <w:t xml:space="preserve">  </w:t>
      </w:r>
    </w:p>
    <w:p w:rsidR="005D05D4" w:rsidRPr="00F70DFF" w:rsidRDefault="005D05D4" w:rsidP="005D05D4">
      <w:pPr>
        <w:pStyle w:val="ConsPlusNormal"/>
        <w:tabs>
          <w:tab w:val="left" w:pos="0"/>
        </w:tabs>
        <w:ind w:right="2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Основное мероприятие 1.5. «Социальная поддержка детей» - создание комплекса диагностических процедур и методов, направленных на раннее выявление и отслеживание развития одаренных детей</w:t>
      </w:r>
      <w:r w:rsidRPr="00F70DFF">
        <w:rPr>
          <w:rFonts w:ascii="Times New Roman" w:hAnsi="Times New Roman" w:cs="Times New Roman"/>
          <w:color w:val="000000" w:themeColor="text1"/>
          <w:sz w:val="28"/>
          <w:szCs w:val="28"/>
        </w:rPr>
        <w:t>. И</w:t>
      </w:r>
      <w:r w:rsidRPr="00F7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нтеграция различных субъектов образовательной деятельности в рамках системы образования для работы с одаренными детьми.</w:t>
      </w:r>
      <w:r w:rsidRPr="00F70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7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отиваци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F7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успешной учебной деятельности учащихся, стимулирование творческой активности, </w:t>
      </w:r>
      <w:r w:rsidRPr="00F70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интеллектуальных способностей детей, увеличение уровня социализации, самоопределения обучающихся, развитие научно – исследовательской деятельности среди обучающихся. </w:t>
      </w:r>
    </w:p>
    <w:p w:rsidR="005D05D4" w:rsidRPr="00C17E06" w:rsidRDefault="005D05D4" w:rsidP="005D05D4">
      <w:pPr>
        <w:pStyle w:val="ConsPlusNormal"/>
        <w:tabs>
          <w:tab w:val="left" w:pos="0"/>
        </w:tabs>
        <w:ind w:right="2"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17E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Компенсация расходов на интернет для дистанционного обучения семей, имеющих детей-инвалидов. Ежемесячные денежные выплаты на каждого ребенка из многодетных семей на проезд (кроме такси) на городском транспорте, а также на автобусах пригородных и внутрирайонных маршрутов. Денежные выплаты один раз в два года на каждого ребенка из многодетных семей, обучающегося в муниципальной образовательной организации, на приобретение комплекта одежды для посещения школьных занятий, спортивной формы. Выплаты компенсации родителям (законным представителям) детей, посещающих образовательные организации, реализующие образовательные программы дошкольного образования.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97ED3">
        <w:rPr>
          <w:rFonts w:ascii="Times New Roman" w:hAnsi="Times New Roman" w:cs="Times New Roman"/>
          <w:sz w:val="28"/>
          <w:szCs w:val="28"/>
        </w:rPr>
        <w:t>редоставление льготного питания обучающимся в общеобразовательных организациях по очной форме обучения из числа детей из малоимущих семей, многодетных семей и детей, состоящих на учете в противотуберкулезном диспансере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5D4" w:rsidRPr="00F70DFF" w:rsidRDefault="005D05D4" w:rsidP="005D05D4">
      <w:pPr>
        <w:pStyle w:val="ConsPlusNormal"/>
        <w:ind w:right="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13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Основное мероприятие 1.6. «</w:t>
      </w:r>
      <w:r w:rsidRPr="00B213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и обеспечение отдыха и оздоровления детей» - непрерывное социально-педагогическое сопровождение детей.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Pr="00B213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рганизаци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Pr="00B213E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отдыха и оздоровления детей, создание </w:t>
      </w:r>
      <w:r w:rsidRPr="00B213EC">
        <w:rPr>
          <w:rFonts w:ascii="Times New Roman" w:hAnsi="Times New Roman" w:cs="Times New Roman"/>
          <w:color w:val="000000" w:themeColor="text1"/>
          <w:sz w:val="28"/>
          <w:szCs w:val="28"/>
        </w:rPr>
        <w:t>условий для эффективной работы детских оздоровительных лагерей и лагерей труда и отдыха на базе образовательных  организаций</w:t>
      </w:r>
      <w:r w:rsidRPr="00B213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D05D4" w:rsidRPr="0042715B" w:rsidRDefault="005D05D4" w:rsidP="005D05D4">
      <w:pPr>
        <w:spacing w:after="3" w:line="259" w:lineRule="auto"/>
        <w:ind w:firstLine="709"/>
        <w:jc w:val="both"/>
        <w:rPr>
          <w:sz w:val="28"/>
          <w:szCs w:val="28"/>
        </w:rPr>
      </w:pPr>
      <w:r w:rsidRPr="0042715B">
        <w:rPr>
          <w:bCs/>
          <w:sz w:val="28"/>
          <w:szCs w:val="28"/>
        </w:rPr>
        <w:t>Основное мероприятие 1.7. «</w:t>
      </w:r>
      <w:r w:rsidRPr="0042715B">
        <w:rPr>
          <w:sz w:val="28"/>
          <w:szCs w:val="28"/>
        </w:rPr>
        <w:t>Реализация регионального проекта «Современная школа» -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городах.</w:t>
      </w:r>
    </w:p>
    <w:p w:rsidR="00793D80" w:rsidRPr="0042715B" w:rsidRDefault="005D05D4" w:rsidP="005D05D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>Основное мероприятие 1.8. «</w:t>
      </w:r>
      <w:r w:rsidRPr="0042715B">
        <w:rPr>
          <w:sz w:val="28"/>
          <w:szCs w:val="28"/>
        </w:rPr>
        <w:t>Реализация регионального проекта «Цифровая образовательная среда» - обеспечение образовательных организаций материально-технической базой для внедрения цифровой образовательной среды.</w:t>
      </w:r>
    </w:p>
    <w:p w:rsidR="00846333" w:rsidRPr="0042715B" w:rsidRDefault="00846333" w:rsidP="00195311">
      <w:pPr>
        <w:ind w:firstLine="709"/>
        <w:rPr>
          <w:sz w:val="28"/>
          <w:szCs w:val="28"/>
        </w:rPr>
      </w:pPr>
    </w:p>
    <w:p w:rsidR="00ED21CB" w:rsidRPr="0042715B" w:rsidRDefault="002A0D23" w:rsidP="00ED21CB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Р</w:t>
      </w:r>
      <w:r w:rsidR="00DF5BDC" w:rsidRPr="0042715B">
        <w:rPr>
          <w:b/>
          <w:sz w:val="28"/>
          <w:szCs w:val="28"/>
        </w:rPr>
        <w:t xml:space="preserve">аздел </w:t>
      </w:r>
      <w:r w:rsidR="008A76E8" w:rsidRPr="0042715B">
        <w:rPr>
          <w:b/>
          <w:sz w:val="28"/>
          <w:szCs w:val="28"/>
        </w:rPr>
        <w:t>5</w:t>
      </w:r>
      <w:r w:rsidR="00C675E5" w:rsidRPr="0042715B">
        <w:rPr>
          <w:b/>
          <w:sz w:val="28"/>
          <w:szCs w:val="28"/>
        </w:rPr>
        <w:t>.</w:t>
      </w:r>
      <w:r w:rsidR="00DF5BDC" w:rsidRPr="0042715B">
        <w:rPr>
          <w:b/>
          <w:sz w:val="28"/>
          <w:szCs w:val="28"/>
        </w:rPr>
        <w:t xml:space="preserve"> </w:t>
      </w:r>
      <w:r w:rsidR="00D64104" w:rsidRPr="0042715B">
        <w:rPr>
          <w:b/>
          <w:sz w:val="28"/>
          <w:szCs w:val="28"/>
        </w:rPr>
        <w:t xml:space="preserve">Ресурсное обеспечение </w:t>
      </w:r>
      <w:r w:rsidR="00ED21CB" w:rsidRPr="0042715B">
        <w:rPr>
          <w:b/>
          <w:sz w:val="28"/>
          <w:szCs w:val="28"/>
        </w:rPr>
        <w:t>и прогноз сводных показателей</w:t>
      </w:r>
    </w:p>
    <w:p w:rsidR="00ED21CB" w:rsidRPr="0042715B" w:rsidRDefault="00ED21CB" w:rsidP="00ED21CB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 xml:space="preserve">муниципальных заданий на оказание муниципальных услуг </w:t>
      </w:r>
    </w:p>
    <w:p w:rsidR="00135DFD" w:rsidRPr="0042715B" w:rsidRDefault="00ED21CB" w:rsidP="00ED21CB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муниципальными учреждениями района по подпрограмме 1</w:t>
      </w:r>
    </w:p>
    <w:p w:rsidR="00027356" w:rsidRPr="0042715B" w:rsidRDefault="00027356" w:rsidP="0002735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="005D05D4">
        <w:rPr>
          <w:sz w:val="24"/>
          <w:szCs w:val="24"/>
        </w:rPr>
        <w:t>, 12.04.2021 № 425</w:t>
      </w:r>
      <w:r w:rsidRPr="0042715B">
        <w:rPr>
          <w:sz w:val="24"/>
          <w:szCs w:val="24"/>
        </w:rPr>
        <w:t>)</w:t>
      </w:r>
    </w:p>
    <w:p w:rsidR="00572027" w:rsidRPr="0042715B" w:rsidRDefault="00ED21CB" w:rsidP="00ED21CB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 xml:space="preserve"> </w:t>
      </w:r>
    </w:p>
    <w:p w:rsidR="005D05D4" w:rsidRPr="00055998" w:rsidRDefault="005D05D4" w:rsidP="005D05D4">
      <w:pPr>
        <w:widowControl w:val="0"/>
        <w:tabs>
          <w:tab w:val="left" w:pos="709"/>
        </w:tabs>
        <w:kinsoku w:val="0"/>
        <w:overflowPunct w:val="0"/>
        <w:ind w:firstLine="709"/>
        <w:jc w:val="both"/>
        <w:rPr>
          <w:sz w:val="28"/>
          <w:szCs w:val="28"/>
        </w:rPr>
      </w:pPr>
      <w:r w:rsidRPr="00055998">
        <w:rPr>
          <w:sz w:val="28"/>
          <w:szCs w:val="28"/>
        </w:rPr>
        <w:t xml:space="preserve">Объем бюджетных ассигнований на реализацию программы всего </w:t>
      </w:r>
      <w:r>
        <w:rPr>
          <w:sz w:val="28"/>
          <w:szCs w:val="28"/>
        </w:rPr>
        <w:lastRenderedPageBreak/>
        <w:t>1744252,4</w:t>
      </w:r>
      <w:r w:rsidRPr="0005599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055998">
        <w:rPr>
          <w:sz w:val="28"/>
          <w:szCs w:val="28"/>
        </w:rPr>
        <w:t>руб., в том числе по годам:</w:t>
      </w:r>
    </w:p>
    <w:p w:rsidR="005D05D4" w:rsidRPr="00055998" w:rsidRDefault="005D05D4" w:rsidP="005D05D4">
      <w:pPr>
        <w:ind w:firstLine="709"/>
        <w:jc w:val="both"/>
        <w:rPr>
          <w:sz w:val="28"/>
          <w:szCs w:val="28"/>
        </w:rPr>
      </w:pPr>
      <w:r w:rsidRPr="00055998">
        <w:rPr>
          <w:sz w:val="28"/>
          <w:szCs w:val="28"/>
        </w:rPr>
        <w:t>2021 год –</w:t>
      </w:r>
      <w:r>
        <w:rPr>
          <w:sz w:val="28"/>
          <w:szCs w:val="28"/>
        </w:rPr>
        <w:t xml:space="preserve"> 489975,3</w:t>
      </w:r>
      <w:r w:rsidRPr="00055998">
        <w:rPr>
          <w:sz w:val="28"/>
          <w:szCs w:val="28"/>
        </w:rPr>
        <w:t xml:space="preserve"> тыс. руб., в т. ч. за счет средств бюджета района </w:t>
      </w:r>
      <w:r>
        <w:rPr>
          <w:sz w:val="28"/>
          <w:szCs w:val="28"/>
        </w:rPr>
        <w:t>151367,1</w:t>
      </w:r>
      <w:r w:rsidRPr="0005599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055998">
        <w:rPr>
          <w:sz w:val="28"/>
          <w:szCs w:val="28"/>
        </w:rPr>
        <w:t xml:space="preserve">руб., </w:t>
      </w:r>
      <w:r w:rsidRPr="00055998">
        <w:rPr>
          <w:bCs/>
          <w:sz w:val="28"/>
          <w:szCs w:val="28"/>
        </w:rPr>
        <w:t xml:space="preserve">за счет средств областного бюджета </w:t>
      </w:r>
      <w:r>
        <w:rPr>
          <w:sz w:val="28"/>
          <w:szCs w:val="28"/>
        </w:rPr>
        <w:t>309895,1</w:t>
      </w:r>
      <w:r w:rsidRPr="00055998">
        <w:rPr>
          <w:sz w:val="28"/>
          <w:szCs w:val="28"/>
        </w:rPr>
        <w:t xml:space="preserve"> тыс. руб.,</w:t>
      </w:r>
      <w:r w:rsidRPr="00055998">
        <w:rPr>
          <w:bCs/>
          <w:sz w:val="28"/>
          <w:szCs w:val="28"/>
        </w:rPr>
        <w:t xml:space="preserve"> за счет средств федерального бюджета </w:t>
      </w:r>
      <w:r>
        <w:rPr>
          <w:sz w:val="28"/>
          <w:szCs w:val="28"/>
        </w:rPr>
        <w:t>28713,1</w:t>
      </w:r>
      <w:r w:rsidRPr="00055998">
        <w:rPr>
          <w:sz w:val="28"/>
          <w:szCs w:val="28"/>
        </w:rPr>
        <w:t xml:space="preserve"> тыс. руб.</w:t>
      </w:r>
    </w:p>
    <w:p w:rsidR="005D05D4" w:rsidRPr="00055998" w:rsidRDefault="005D05D4" w:rsidP="005D05D4">
      <w:pPr>
        <w:ind w:firstLine="709"/>
        <w:jc w:val="both"/>
        <w:rPr>
          <w:sz w:val="28"/>
          <w:szCs w:val="28"/>
        </w:rPr>
      </w:pPr>
      <w:r w:rsidRPr="00055998">
        <w:rPr>
          <w:sz w:val="28"/>
          <w:szCs w:val="28"/>
        </w:rPr>
        <w:t>2022 год –</w:t>
      </w:r>
      <w:r>
        <w:rPr>
          <w:sz w:val="28"/>
          <w:szCs w:val="28"/>
        </w:rPr>
        <w:t xml:space="preserve"> </w:t>
      </w:r>
      <w:r w:rsidRPr="00055998">
        <w:rPr>
          <w:sz w:val="28"/>
          <w:szCs w:val="28"/>
        </w:rPr>
        <w:t>501472,1 тыс. руб., в т. ч. за счет с</w:t>
      </w:r>
      <w:r>
        <w:rPr>
          <w:sz w:val="28"/>
          <w:szCs w:val="28"/>
        </w:rPr>
        <w:t xml:space="preserve">редств бюджета района 151662,6 </w:t>
      </w:r>
      <w:r w:rsidRPr="0005599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55998">
        <w:rPr>
          <w:sz w:val="28"/>
          <w:szCs w:val="28"/>
        </w:rPr>
        <w:t xml:space="preserve">руб., </w:t>
      </w:r>
      <w:r w:rsidRPr="00055998">
        <w:rPr>
          <w:bCs/>
          <w:sz w:val="28"/>
          <w:szCs w:val="28"/>
        </w:rPr>
        <w:t xml:space="preserve">за счет средств областного бюджета </w:t>
      </w:r>
      <w:r>
        <w:rPr>
          <w:sz w:val="28"/>
          <w:szCs w:val="28"/>
        </w:rPr>
        <w:t>319050,9</w:t>
      </w:r>
      <w:r w:rsidRPr="00055998">
        <w:rPr>
          <w:sz w:val="28"/>
          <w:szCs w:val="28"/>
        </w:rPr>
        <w:t xml:space="preserve"> тыс. руб.,</w:t>
      </w:r>
      <w:r w:rsidRPr="00055998">
        <w:rPr>
          <w:bCs/>
          <w:sz w:val="28"/>
          <w:szCs w:val="28"/>
        </w:rPr>
        <w:t xml:space="preserve"> за счет средств федерального бюджета </w:t>
      </w:r>
      <w:r>
        <w:rPr>
          <w:sz w:val="28"/>
          <w:szCs w:val="28"/>
        </w:rPr>
        <w:t>30758,6</w:t>
      </w:r>
      <w:r w:rsidRPr="00055998">
        <w:rPr>
          <w:sz w:val="28"/>
          <w:szCs w:val="28"/>
        </w:rPr>
        <w:t xml:space="preserve"> тыс. руб.</w:t>
      </w:r>
    </w:p>
    <w:p w:rsidR="005D05D4" w:rsidRPr="00055998" w:rsidRDefault="005D05D4" w:rsidP="005D05D4">
      <w:pPr>
        <w:ind w:firstLine="709"/>
        <w:jc w:val="both"/>
        <w:rPr>
          <w:sz w:val="28"/>
          <w:szCs w:val="28"/>
        </w:rPr>
      </w:pPr>
      <w:r w:rsidRPr="00055998">
        <w:rPr>
          <w:sz w:val="28"/>
          <w:szCs w:val="28"/>
        </w:rPr>
        <w:t>2023 год –</w:t>
      </w:r>
      <w:r>
        <w:rPr>
          <w:sz w:val="28"/>
          <w:szCs w:val="28"/>
        </w:rPr>
        <w:t xml:space="preserve"> </w:t>
      </w:r>
      <w:r w:rsidRPr="00055998">
        <w:rPr>
          <w:sz w:val="28"/>
          <w:szCs w:val="28"/>
        </w:rPr>
        <w:t>490425,2 тыс. руб., в т. ч. за счет средств бюджета района 158318,4 тыс.</w:t>
      </w:r>
      <w:r>
        <w:rPr>
          <w:sz w:val="28"/>
          <w:szCs w:val="28"/>
        </w:rPr>
        <w:t xml:space="preserve"> </w:t>
      </w:r>
      <w:r w:rsidRPr="00055998">
        <w:rPr>
          <w:sz w:val="28"/>
          <w:szCs w:val="28"/>
        </w:rPr>
        <w:t xml:space="preserve">руб., </w:t>
      </w:r>
      <w:r w:rsidRPr="00055998">
        <w:rPr>
          <w:bCs/>
          <w:sz w:val="28"/>
          <w:szCs w:val="28"/>
        </w:rPr>
        <w:t xml:space="preserve">за счет средств областного бюджета </w:t>
      </w:r>
      <w:r>
        <w:rPr>
          <w:sz w:val="28"/>
          <w:szCs w:val="28"/>
        </w:rPr>
        <w:t>301688,0</w:t>
      </w:r>
      <w:r w:rsidRPr="00055998">
        <w:rPr>
          <w:sz w:val="28"/>
          <w:szCs w:val="28"/>
        </w:rPr>
        <w:t xml:space="preserve"> тыс. руб.,</w:t>
      </w:r>
      <w:r w:rsidRPr="00055998">
        <w:rPr>
          <w:bCs/>
          <w:sz w:val="28"/>
          <w:szCs w:val="28"/>
        </w:rPr>
        <w:t xml:space="preserve"> за счет средств федерального бюджета </w:t>
      </w:r>
      <w:r>
        <w:rPr>
          <w:sz w:val="28"/>
          <w:szCs w:val="28"/>
        </w:rPr>
        <w:t>30418,8</w:t>
      </w:r>
      <w:r w:rsidRPr="00055998">
        <w:rPr>
          <w:sz w:val="28"/>
          <w:szCs w:val="28"/>
        </w:rPr>
        <w:t xml:space="preserve"> тыс. руб.</w:t>
      </w:r>
    </w:p>
    <w:p w:rsidR="005D05D4" w:rsidRPr="00055998" w:rsidRDefault="005D05D4" w:rsidP="005D05D4">
      <w:pPr>
        <w:ind w:firstLine="709"/>
        <w:jc w:val="both"/>
        <w:rPr>
          <w:sz w:val="28"/>
          <w:szCs w:val="28"/>
        </w:rPr>
      </w:pPr>
      <w:r w:rsidRPr="00055998">
        <w:rPr>
          <w:sz w:val="28"/>
          <w:szCs w:val="28"/>
        </w:rPr>
        <w:t>2024 год –</w:t>
      </w:r>
      <w:r>
        <w:rPr>
          <w:sz w:val="28"/>
          <w:szCs w:val="28"/>
        </w:rPr>
        <w:t xml:space="preserve"> </w:t>
      </w:r>
      <w:r w:rsidRPr="00055998">
        <w:rPr>
          <w:sz w:val="28"/>
          <w:szCs w:val="28"/>
        </w:rPr>
        <w:t>131189,9 тыс. руб., в т. ч. за счет с</w:t>
      </w:r>
      <w:r>
        <w:rPr>
          <w:sz w:val="28"/>
          <w:szCs w:val="28"/>
        </w:rPr>
        <w:t xml:space="preserve">редств бюджета района 131189,9 </w:t>
      </w:r>
      <w:r w:rsidRPr="0005599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55998">
        <w:rPr>
          <w:sz w:val="28"/>
          <w:szCs w:val="28"/>
        </w:rPr>
        <w:t xml:space="preserve">руб., </w:t>
      </w:r>
    </w:p>
    <w:p w:rsidR="00CA1436" w:rsidRPr="0042715B" w:rsidRDefault="005D05D4" w:rsidP="005D05D4">
      <w:pPr>
        <w:ind w:firstLine="709"/>
        <w:jc w:val="both"/>
        <w:rPr>
          <w:sz w:val="28"/>
          <w:szCs w:val="28"/>
        </w:rPr>
      </w:pPr>
      <w:r w:rsidRPr="00055998">
        <w:rPr>
          <w:sz w:val="28"/>
          <w:szCs w:val="28"/>
        </w:rPr>
        <w:t>2025 год –</w:t>
      </w:r>
      <w:r>
        <w:rPr>
          <w:sz w:val="28"/>
          <w:szCs w:val="28"/>
        </w:rPr>
        <w:t xml:space="preserve"> </w:t>
      </w:r>
      <w:r w:rsidRPr="00055998">
        <w:rPr>
          <w:sz w:val="28"/>
          <w:szCs w:val="28"/>
        </w:rPr>
        <w:t>131189,9 тыс. руб., в т. ч. за счет с</w:t>
      </w:r>
      <w:r>
        <w:rPr>
          <w:sz w:val="28"/>
          <w:szCs w:val="28"/>
        </w:rPr>
        <w:t xml:space="preserve">редств бюджета района 131189,9 </w:t>
      </w:r>
      <w:r w:rsidRPr="0005599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055998">
        <w:rPr>
          <w:sz w:val="28"/>
          <w:szCs w:val="28"/>
        </w:rPr>
        <w:t>руб.</w:t>
      </w:r>
    </w:p>
    <w:p w:rsidR="00D64104" w:rsidRPr="0042715B" w:rsidRDefault="00C30159" w:rsidP="00CA1436">
      <w:pPr>
        <w:jc w:val="both"/>
        <w:rPr>
          <w:sz w:val="28"/>
          <w:szCs w:val="28"/>
        </w:rPr>
      </w:pPr>
      <w:r w:rsidRPr="0042715B">
        <w:rPr>
          <w:spacing w:val="-20"/>
          <w:sz w:val="28"/>
          <w:szCs w:val="28"/>
        </w:rPr>
        <w:t xml:space="preserve"> </w:t>
      </w:r>
      <w:r w:rsidR="00D64104" w:rsidRPr="0042715B">
        <w:rPr>
          <w:sz w:val="28"/>
          <w:szCs w:val="28"/>
        </w:rPr>
        <w:t>     </w:t>
      </w:r>
      <w:r w:rsidR="00D64104" w:rsidRPr="0042715B">
        <w:rPr>
          <w:sz w:val="28"/>
          <w:szCs w:val="28"/>
        </w:rPr>
        <w:tab/>
      </w:r>
      <w:r w:rsidR="00CA1436" w:rsidRPr="0042715B">
        <w:rPr>
          <w:sz w:val="28"/>
          <w:szCs w:val="28"/>
        </w:rPr>
        <w:t xml:space="preserve">Ресурсное обеспечение и перечень мероприятий подпрограммы 1 муниципальной программы  </w:t>
      </w:r>
      <w:r w:rsidR="00D64104" w:rsidRPr="0042715B">
        <w:rPr>
          <w:sz w:val="28"/>
          <w:szCs w:val="28"/>
        </w:rPr>
        <w:t>представлены в приложении 1 к подпрограмме 1</w:t>
      </w:r>
      <w:r w:rsidR="007A5113" w:rsidRPr="0042715B">
        <w:rPr>
          <w:sz w:val="28"/>
          <w:szCs w:val="28"/>
        </w:rPr>
        <w:t xml:space="preserve">. </w:t>
      </w:r>
    </w:p>
    <w:p w:rsidR="00135DFD" w:rsidRPr="0042715B" w:rsidRDefault="00ED21CB" w:rsidP="00ED21CB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Прогноз сводных показателей муниципальных заданий на оказание </w:t>
      </w:r>
      <w:r w:rsidR="00D178B4" w:rsidRPr="0042715B">
        <w:rPr>
          <w:sz w:val="28"/>
          <w:szCs w:val="28"/>
        </w:rPr>
        <w:t>муниципальных</w:t>
      </w:r>
      <w:r w:rsidRPr="0042715B">
        <w:rPr>
          <w:sz w:val="28"/>
          <w:szCs w:val="28"/>
        </w:rPr>
        <w:t xml:space="preserve"> услуг муниципальными учреждениями района по подпрограмме 1 </w:t>
      </w:r>
      <w:r w:rsidR="00D64104" w:rsidRPr="0042715B">
        <w:rPr>
          <w:sz w:val="28"/>
          <w:szCs w:val="28"/>
        </w:rPr>
        <w:t xml:space="preserve">приведен в приложении </w:t>
      </w:r>
      <w:r w:rsidR="00195311" w:rsidRPr="0042715B">
        <w:rPr>
          <w:sz w:val="28"/>
          <w:szCs w:val="28"/>
        </w:rPr>
        <w:t>3</w:t>
      </w:r>
      <w:r w:rsidR="00D64104" w:rsidRPr="0042715B">
        <w:rPr>
          <w:sz w:val="28"/>
          <w:szCs w:val="28"/>
        </w:rPr>
        <w:t xml:space="preserve"> к подпрограмме</w:t>
      </w:r>
      <w:r w:rsidR="00135DFD" w:rsidRPr="0042715B">
        <w:rPr>
          <w:sz w:val="28"/>
          <w:szCs w:val="28"/>
        </w:rPr>
        <w:t xml:space="preserve"> 1.</w:t>
      </w:r>
    </w:p>
    <w:p w:rsidR="00D64104" w:rsidRPr="0042715B" w:rsidRDefault="00135DFD" w:rsidP="00C675E5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Прогнозная (справочная) оценка расходов федерального, областного бюджетов, бюджета района</w:t>
      </w:r>
      <w:r w:rsidR="00F65412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 xml:space="preserve">на реализацию </w:t>
      </w:r>
      <w:r w:rsidR="00CA1436" w:rsidRPr="0042715B">
        <w:rPr>
          <w:sz w:val="28"/>
          <w:szCs w:val="28"/>
        </w:rPr>
        <w:t>под</w:t>
      </w:r>
      <w:r w:rsidRPr="0042715B">
        <w:rPr>
          <w:sz w:val="28"/>
          <w:szCs w:val="28"/>
        </w:rPr>
        <w:t>программы</w:t>
      </w:r>
      <w:r w:rsidR="00CA1436" w:rsidRPr="0042715B">
        <w:rPr>
          <w:sz w:val="28"/>
          <w:szCs w:val="28"/>
        </w:rPr>
        <w:t xml:space="preserve"> 1</w:t>
      </w:r>
      <w:r w:rsidRPr="0042715B">
        <w:rPr>
          <w:sz w:val="28"/>
          <w:szCs w:val="28"/>
        </w:rPr>
        <w:t xml:space="preserve">  приведен</w:t>
      </w:r>
      <w:r w:rsidR="00CA1436" w:rsidRPr="0042715B">
        <w:rPr>
          <w:sz w:val="28"/>
          <w:szCs w:val="28"/>
        </w:rPr>
        <w:t>а</w:t>
      </w:r>
      <w:r w:rsidRPr="0042715B">
        <w:rPr>
          <w:sz w:val="28"/>
          <w:szCs w:val="28"/>
        </w:rPr>
        <w:t xml:space="preserve"> в приложении 4 к подпрограмме 1.</w:t>
      </w:r>
    </w:p>
    <w:p w:rsidR="005C784C" w:rsidRPr="0042715B" w:rsidRDefault="005C784C" w:rsidP="00D64104">
      <w:pPr>
        <w:ind w:firstLine="708"/>
        <w:jc w:val="both"/>
        <w:rPr>
          <w:sz w:val="28"/>
          <w:szCs w:val="28"/>
        </w:rPr>
      </w:pPr>
    </w:p>
    <w:p w:rsidR="005C784C" w:rsidRPr="0042715B" w:rsidRDefault="00DF5BDC" w:rsidP="00C54676">
      <w:pPr>
        <w:jc w:val="center"/>
        <w:outlineLvl w:val="2"/>
        <w:rPr>
          <w:b/>
          <w:bCs/>
          <w:sz w:val="28"/>
          <w:szCs w:val="28"/>
        </w:rPr>
      </w:pPr>
      <w:r w:rsidRPr="0042715B">
        <w:rPr>
          <w:b/>
          <w:sz w:val="28"/>
          <w:szCs w:val="28"/>
        </w:rPr>
        <w:t>Раздел</w:t>
      </w:r>
      <w:r w:rsidRPr="0042715B">
        <w:rPr>
          <w:b/>
          <w:bCs/>
          <w:sz w:val="28"/>
          <w:szCs w:val="28"/>
        </w:rPr>
        <w:t xml:space="preserve"> </w:t>
      </w:r>
      <w:r w:rsidR="008A76E8" w:rsidRPr="0042715B">
        <w:rPr>
          <w:b/>
          <w:bCs/>
          <w:sz w:val="28"/>
          <w:szCs w:val="28"/>
        </w:rPr>
        <w:t>6</w:t>
      </w:r>
      <w:r w:rsidR="00C675E5" w:rsidRPr="0042715B">
        <w:rPr>
          <w:b/>
          <w:bCs/>
          <w:sz w:val="28"/>
          <w:szCs w:val="28"/>
        </w:rPr>
        <w:t>.</w:t>
      </w:r>
      <w:r w:rsidR="0063793D" w:rsidRPr="0042715B">
        <w:rPr>
          <w:b/>
          <w:bCs/>
          <w:sz w:val="28"/>
          <w:szCs w:val="28"/>
        </w:rPr>
        <w:t xml:space="preserve"> </w:t>
      </w:r>
      <w:r w:rsidR="005C784C" w:rsidRPr="0042715B">
        <w:rPr>
          <w:b/>
          <w:bCs/>
          <w:sz w:val="28"/>
          <w:szCs w:val="28"/>
        </w:rPr>
        <w:t>Методика расчета значений целевых</w:t>
      </w:r>
    </w:p>
    <w:p w:rsidR="00D0504F" w:rsidRPr="0042715B" w:rsidRDefault="005C784C" w:rsidP="00D0504F">
      <w:pPr>
        <w:jc w:val="center"/>
        <w:rPr>
          <w:b/>
          <w:sz w:val="28"/>
          <w:szCs w:val="28"/>
        </w:rPr>
      </w:pPr>
      <w:r w:rsidRPr="0042715B">
        <w:rPr>
          <w:b/>
          <w:bCs/>
          <w:sz w:val="28"/>
          <w:szCs w:val="28"/>
        </w:rPr>
        <w:t xml:space="preserve">индикаторов (показателей) </w:t>
      </w:r>
      <w:r w:rsidR="00D0504F" w:rsidRPr="0042715B">
        <w:rPr>
          <w:b/>
          <w:sz w:val="28"/>
          <w:szCs w:val="28"/>
        </w:rPr>
        <w:t>подпрограммы 1</w:t>
      </w:r>
    </w:p>
    <w:p w:rsidR="005E0D78" w:rsidRPr="0042715B" w:rsidRDefault="00027356" w:rsidP="0042715B">
      <w:pPr>
        <w:ind w:firstLine="709"/>
        <w:jc w:val="both"/>
        <w:outlineLvl w:val="2"/>
        <w:rPr>
          <w:sz w:val="24"/>
          <w:szCs w:val="24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="005D05D4">
        <w:rPr>
          <w:sz w:val="24"/>
          <w:szCs w:val="24"/>
        </w:rPr>
        <w:t>, 12.04.2021 № 425</w:t>
      </w:r>
      <w:r w:rsidRPr="0042715B">
        <w:rPr>
          <w:sz w:val="24"/>
          <w:szCs w:val="24"/>
        </w:rPr>
        <w:t>)</w:t>
      </w:r>
    </w:p>
    <w:p w:rsidR="007A5113" w:rsidRPr="0042715B" w:rsidRDefault="007A5113" w:rsidP="00D0504F">
      <w:pPr>
        <w:jc w:val="center"/>
        <w:outlineLvl w:val="2"/>
        <w:rPr>
          <w:sz w:val="28"/>
          <w:szCs w:val="28"/>
        </w:rPr>
      </w:pPr>
    </w:p>
    <w:p w:rsidR="00027356" w:rsidRPr="0042715B" w:rsidRDefault="00027356" w:rsidP="00027356">
      <w:pPr>
        <w:pStyle w:val="af7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2715B">
        <w:rPr>
          <w:rFonts w:ascii="Times New Roman" w:hAnsi="Times New Roman" w:cs="Times New Roman"/>
          <w:sz w:val="28"/>
          <w:szCs w:val="28"/>
          <w:lang w:val="ru-RU"/>
        </w:rPr>
        <w:t>1. Доля детей в возрасте 1-6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1-6 лет (Д1</w:t>
      </w:r>
      <w:r w:rsidRPr="0042715B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, </w:t>
      </w:r>
      <w:r w:rsidRPr="0042715B">
        <w:rPr>
          <w:rFonts w:ascii="Times New Roman" w:hAnsi="Times New Roman" w:cs="Times New Roman"/>
          <w:sz w:val="28"/>
          <w:szCs w:val="28"/>
          <w:lang w:val="ru-RU"/>
        </w:rPr>
        <w:t>%), определяется по формуле:</w:t>
      </w:r>
    </w:p>
    <w:p w:rsidR="00027356" w:rsidRPr="0042715B" w:rsidRDefault="00027356" w:rsidP="00027356">
      <w:pPr>
        <w:jc w:val="center"/>
        <w:rPr>
          <w:sz w:val="28"/>
          <w:szCs w:val="28"/>
          <w:vertAlign w:val="subscript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Д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1=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Кп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Кн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х100%</m:t>
        </m:r>
      </m:oMath>
      <w:r w:rsidRPr="0042715B">
        <w:rPr>
          <w:sz w:val="28"/>
          <w:szCs w:val="28"/>
          <w:vertAlign w:val="subscript"/>
        </w:rPr>
        <w:t>,</w:t>
      </w:r>
      <w:r w:rsidRPr="0042715B">
        <w:rPr>
          <w:sz w:val="28"/>
          <w:szCs w:val="28"/>
        </w:rPr>
        <w:t xml:space="preserve"> где:</w:t>
      </w:r>
    </w:p>
    <w:p w:rsidR="00027356" w:rsidRPr="0042715B" w:rsidRDefault="00027356" w:rsidP="00027356">
      <w:pPr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         </w:t>
      </w:r>
      <w:r w:rsidRPr="0042715B">
        <w:rPr>
          <w:sz w:val="28"/>
          <w:szCs w:val="28"/>
        </w:rPr>
        <w:tab/>
        <w:t>Д1 - доля детей в возрасте 1-6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1-6 лет (мест на 1000 детей);</w:t>
      </w:r>
    </w:p>
    <w:p w:rsidR="00027356" w:rsidRPr="0042715B" w:rsidRDefault="00027356" w:rsidP="00027356">
      <w:pPr>
        <w:jc w:val="both"/>
        <w:rPr>
          <w:sz w:val="28"/>
          <w:szCs w:val="28"/>
        </w:rPr>
      </w:pPr>
      <w:r w:rsidRPr="0042715B">
        <w:rPr>
          <w:sz w:val="28"/>
          <w:szCs w:val="28"/>
        </w:rPr>
        <w:t>     </w:t>
      </w:r>
      <w:r w:rsidRPr="0042715B">
        <w:rPr>
          <w:sz w:val="28"/>
          <w:szCs w:val="28"/>
        </w:rPr>
        <w:tab/>
        <w:t>Кп - численность детей в возрасте 1-6 лет, получающих дошкольную образовательную услугу и (или) услугу по их содержанию в муниципальных образовательных организация(чел.);</w:t>
      </w:r>
    </w:p>
    <w:p w:rsidR="00027356" w:rsidRPr="0042715B" w:rsidRDefault="00027356" w:rsidP="00027356">
      <w:pPr>
        <w:jc w:val="both"/>
        <w:rPr>
          <w:sz w:val="28"/>
          <w:szCs w:val="28"/>
        </w:rPr>
      </w:pPr>
      <w:r w:rsidRPr="0042715B">
        <w:rPr>
          <w:sz w:val="28"/>
          <w:szCs w:val="28"/>
        </w:rPr>
        <w:t>     </w:t>
      </w:r>
      <w:r w:rsidRPr="0042715B">
        <w:rPr>
          <w:sz w:val="28"/>
          <w:szCs w:val="28"/>
        </w:rPr>
        <w:tab/>
        <w:t>Кн - общая численность детей в возрасте 1-6 лет(чел).</w:t>
      </w:r>
    </w:p>
    <w:p w:rsidR="00027356" w:rsidRPr="0042715B" w:rsidRDefault="00027356" w:rsidP="00027356">
      <w:pPr>
        <w:jc w:val="both"/>
        <w:rPr>
          <w:sz w:val="28"/>
          <w:szCs w:val="28"/>
        </w:rPr>
      </w:pPr>
      <w:r w:rsidRPr="0042715B">
        <w:rPr>
          <w:sz w:val="28"/>
          <w:szCs w:val="28"/>
        </w:rPr>
        <w:t>    </w:t>
      </w:r>
      <w:r w:rsidRPr="0042715B">
        <w:rPr>
          <w:sz w:val="28"/>
          <w:szCs w:val="28"/>
        </w:rPr>
        <w:tab/>
        <w:t>Источник данных: форма федерального статистического наблюдения № 85К.</w:t>
      </w:r>
    </w:p>
    <w:p w:rsidR="00027356" w:rsidRPr="0042715B" w:rsidRDefault="00027356" w:rsidP="00027356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lastRenderedPageBreak/>
        <w:t>2. 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 (</w:t>
      </w:r>
      <w:r w:rsidRPr="0042715B">
        <w:rPr>
          <w:sz w:val="28"/>
          <w:szCs w:val="28"/>
          <w:lang w:val="en-US"/>
        </w:rPr>
        <w:t>S</w:t>
      </w:r>
      <w:r w:rsidRPr="0042715B">
        <w:rPr>
          <w:sz w:val="28"/>
          <w:szCs w:val="28"/>
        </w:rPr>
        <w:t>,</w:t>
      </w:r>
      <w:r w:rsidRPr="0042715B">
        <w:rPr>
          <w:sz w:val="28"/>
          <w:szCs w:val="28"/>
          <w:vertAlign w:val="subscript"/>
        </w:rPr>
        <w:t xml:space="preserve"> </w:t>
      </w:r>
      <w:r w:rsidRPr="0042715B">
        <w:rPr>
          <w:sz w:val="28"/>
          <w:szCs w:val="28"/>
        </w:rPr>
        <w:t>%), определяется по формуле:</w:t>
      </w:r>
    </w:p>
    <w:p w:rsidR="00027356" w:rsidRPr="0042715B" w:rsidRDefault="00027356" w:rsidP="00027356">
      <w:pPr>
        <w:ind w:firstLine="708"/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ДОУ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ОБЩ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х100%</m:t>
        </m:r>
      </m:oMath>
      <w:r w:rsidRPr="0042715B">
        <w:rPr>
          <w:sz w:val="28"/>
          <w:szCs w:val="28"/>
        </w:rPr>
        <w:t>, где:</w:t>
      </w:r>
    </w:p>
    <w:p w:rsidR="00027356" w:rsidRPr="0042715B" w:rsidRDefault="00027356" w:rsidP="00027356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  <w:lang w:val="en-US"/>
        </w:rPr>
        <w:t>S</w:t>
      </w:r>
      <w:r w:rsidRPr="0042715B">
        <w:rPr>
          <w:sz w:val="28"/>
          <w:szCs w:val="28"/>
        </w:rPr>
        <w:t xml:space="preserve"> - 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 (%);</w:t>
      </w:r>
    </w:p>
    <w:p w:rsidR="00027356" w:rsidRPr="0042715B" w:rsidRDefault="00027356" w:rsidP="00027356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Z</w:t>
      </w:r>
      <w:r w:rsidRPr="0042715B">
        <w:rPr>
          <w:iCs/>
          <w:sz w:val="28"/>
          <w:szCs w:val="28"/>
        </w:rPr>
        <w:t xml:space="preserve">ДОУ - среднемесячная заработная плата педагогических работников дошкольных образовательных организаций  (руб.);  </w:t>
      </w:r>
    </w:p>
    <w:p w:rsidR="00027356" w:rsidRPr="0042715B" w:rsidRDefault="00027356" w:rsidP="00027356">
      <w:pPr>
        <w:ind w:firstLine="709"/>
        <w:jc w:val="both"/>
        <w:rPr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Z</w:t>
      </w:r>
      <w:r w:rsidRPr="0042715B">
        <w:rPr>
          <w:iCs/>
          <w:sz w:val="28"/>
          <w:szCs w:val="28"/>
        </w:rPr>
        <w:t>ОБЩ - среднемесячная заработная плата в сфере общего образования (руб.).</w:t>
      </w:r>
    </w:p>
    <w:p w:rsidR="00027356" w:rsidRPr="0042715B" w:rsidRDefault="00027356" w:rsidP="00027356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3. О</w:t>
      </w:r>
      <w:r w:rsidRPr="0042715B">
        <w:rPr>
          <w:color w:val="000000"/>
          <w:sz w:val="28"/>
          <w:szCs w:val="28"/>
        </w:rPr>
        <w:t xml:space="preserve">тношение средней заработной платы педагогических работников учреждений дополнительного образования к </w:t>
      </w:r>
      <w:r w:rsidRPr="0042715B">
        <w:rPr>
          <w:sz w:val="28"/>
          <w:szCs w:val="28"/>
        </w:rPr>
        <w:t>среднемесячному доходу от трудовой деятельности в регионе (</w:t>
      </w:r>
      <w:r w:rsidRPr="0042715B">
        <w:rPr>
          <w:sz w:val="28"/>
          <w:szCs w:val="28"/>
          <w:lang w:val="en-US"/>
        </w:rPr>
        <w:t>S</w:t>
      </w:r>
      <w:r w:rsidRPr="0042715B">
        <w:rPr>
          <w:sz w:val="28"/>
          <w:szCs w:val="28"/>
        </w:rPr>
        <w:t>,</w:t>
      </w:r>
      <w:r w:rsidRPr="0042715B">
        <w:rPr>
          <w:sz w:val="28"/>
          <w:szCs w:val="28"/>
          <w:vertAlign w:val="subscript"/>
        </w:rPr>
        <w:t xml:space="preserve"> </w:t>
      </w:r>
      <w:r w:rsidRPr="0042715B">
        <w:rPr>
          <w:sz w:val="28"/>
          <w:szCs w:val="28"/>
        </w:rPr>
        <w:t xml:space="preserve">%), определяется по формуле:    </w:t>
      </w:r>
    </w:p>
    <w:p w:rsidR="00027356" w:rsidRPr="0042715B" w:rsidRDefault="00027356" w:rsidP="00027356">
      <w:pPr>
        <w:ind w:firstLine="708"/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ДОУ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ОБЩ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х100%</m:t>
        </m:r>
      </m:oMath>
      <w:r w:rsidRPr="0042715B">
        <w:rPr>
          <w:sz w:val="28"/>
          <w:szCs w:val="28"/>
        </w:rPr>
        <w:t>, где:</w:t>
      </w:r>
    </w:p>
    <w:p w:rsidR="00027356" w:rsidRPr="0042715B" w:rsidRDefault="00027356" w:rsidP="00027356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  <w:lang w:val="en-US"/>
        </w:rPr>
        <w:t>S</w:t>
      </w:r>
      <w:r w:rsidRPr="0042715B">
        <w:rPr>
          <w:sz w:val="28"/>
          <w:szCs w:val="28"/>
        </w:rPr>
        <w:t xml:space="preserve"> - о</w:t>
      </w:r>
      <w:r w:rsidRPr="0042715B">
        <w:rPr>
          <w:color w:val="000000"/>
          <w:sz w:val="28"/>
          <w:szCs w:val="28"/>
        </w:rPr>
        <w:t xml:space="preserve">тношение средней заработной платы педагогических работников учреждений дополнительного образования к </w:t>
      </w:r>
      <w:r w:rsidRPr="0042715B">
        <w:rPr>
          <w:sz w:val="28"/>
          <w:szCs w:val="28"/>
        </w:rPr>
        <w:t>среднемесячному доходу от трудовой деятельности в регионе (%);</w:t>
      </w:r>
    </w:p>
    <w:p w:rsidR="00027356" w:rsidRPr="0042715B" w:rsidRDefault="00027356" w:rsidP="00027356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Z</w:t>
      </w:r>
      <w:r w:rsidRPr="0042715B">
        <w:rPr>
          <w:iCs/>
          <w:sz w:val="28"/>
          <w:szCs w:val="28"/>
        </w:rPr>
        <w:t xml:space="preserve">ДОУ - среднемесячная заработная плата педагогических работников учреждений  дополнительного образовательного организаций (руб.); </w:t>
      </w:r>
    </w:p>
    <w:p w:rsidR="00027356" w:rsidRPr="0042715B" w:rsidRDefault="00027356" w:rsidP="00027356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Z</w:t>
      </w:r>
      <w:r w:rsidRPr="0042715B">
        <w:rPr>
          <w:iCs/>
          <w:sz w:val="28"/>
          <w:szCs w:val="28"/>
        </w:rPr>
        <w:t xml:space="preserve">ОБЩ - среднемесячный </w:t>
      </w:r>
      <w:r w:rsidRPr="0042715B">
        <w:rPr>
          <w:sz w:val="28"/>
          <w:szCs w:val="28"/>
        </w:rPr>
        <w:t>доход от трудовой деятельности в регионе</w:t>
      </w:r>
      <w:r w:rsidRPr="0042715B">
        <w:rPr>
          <w:iCs/>
          <w:sz w:val="28"/>
          <w:szCs w:val="28"/>
        </w:rPr>
        <w:t xml:space="preserve"> (руб.)</w:t>
      </w:r>
    </w:p>
    <w:p w:rsidR="00027356" w:rsidRPr="0042715B" w:rsidRDefault="00027356" w:rsidP="00027356">
      <w:pPr>
        <w:ind w:right="-144" w:firstLine="709"/>
        <w:jc w:val="both"/>
        <w:rPr>
          <w:color w:val="000000"/>
          <w:sz w:val="28"/>
          <w:szCs w:val="28"/>
        </w:rPr>
      </w:pPr>
      <w:r w:rsidRPr="0042715B">
        <w:rPr>
          <w:iCs/>
          <w:sz w:val="28"/>
          <w:szCs w:val="28"/>
        </w:rPr>
        <w:t xml:space="preserve">4. </w:t>
      </w:r>
      <w:r w:rsidRPr="0042715B">
        <w:rPr>
          <w:sz w:val="28"/>
          <w:szCs w:val="28"/>
        </w:rPr>
        <w:t>Отношения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 (</w:t>
      </w:r>
      <w:r w:rsidRPr="0042715B">
        <w:rPr>
          <w:sz w:val="28"/>
          <w:szCs w:val="28"/>
          <w:lang w:val="en-US"/>
        </w:rPr>
        <w:t>S</w:t>
      </w:r>
      <w:r w:rsidRPr="0042715B">
        <w:rPr>
          <w:sz w:val="28"/>
          <w:szCs w:val="28"/>
        </w:rPr>
        <w:t>,</w:t>
      </w:r>
      <w:r w:rsidRPr="0042715B">
        <w:rPr>
          <w:sz w:val="28"/>
          <w:szCs w:val="28"/>
          <w:vertAlign w:val="subscript"/>
        </w:rPr>
        <w:t xml:space="preserve"> </w:t>
      </w:r>
      <w:r w:rsidRPr="0042715B">
        <w:rPr>
          <w:sz w:val="28"/>
          <w:szCs w:val="28"/>
        </w:rPr>
        <w:t>%), определяется по формуле:</w:t>
      </w:r>
    </w:p>
    <w:p w:rsidR="00027356" w:rsidRPr="0042715B" w:rsidRDefault="00027356" w:rsidP="00027356">
      <w:pPr>
        <w:ind w:firstLine="708"/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 xml:space="preserve"> ср.пед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 ср.регион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х100%</m:t>
        </m:r>
      </m:oMath>
      <w:r w:rsidRPr="0042715B">
        <w:rPr>
          <w:sz w:val="28"/>
          <w:szCs w:val="28"/>
        </w:rPr>
        <w:t>, где:</w:t>
      </w:r>
    </w:p>
    <w:p w:rsidR="00027356" w:rsidRPr="0042715B" w:rsidRDefault="00027356" w:rsidP="00027356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  <w:lang w:val="en-US"/>
        </w:rPr>
        <w:t>S</w:t>
      </w:r>
      <w:r w:rsidRPr="0042715B">
        <w:rPr>
          <w:sz w:val="28"/>
          <w:szCs w:val="28"/>
        </w:rPr>
        <w:t xml:space="preserve"> – 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 (%);</w:t>
      </w:r>
    </w:p>
    <w:p w:rsidR="00027356" w:rsidRPr="0042715B" w:rsidRDefault="00027356" w:rsidP="00027356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Z</w:t>
      </w:r>
      <w:r w:rsidRPr="0042715B">
        <w:rPr>
          <w:iCs/>
          <w:sz w:val="28"/>
          <w:szCs w:val="28"/>
        </w:rPr>
        <w:t xml:space="preserve"> ср.пед. - среднемесячная заработная плата педагогических работников общеобразовательных организаций региона (руб.); </w:t>
      </w:r>
    </w:p>
    <w:p w:rsidR="00027356" w:rsidRPr="0042715B" w:rsidRDefault="00027356" w:rsidP="00027356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Z</w:t>
      </w:r>
      <w:r w:rsidRPr="0042715B">
        <w:rPr>
          <w:iCs/>
          <w:sz w:val="28"/>
          <w:szCs w:val="28"/>
        </w:rPr>
        <w:t xml:space="preserve"> ср.регион – среднемесячный </w:t>
      </w:r>
      <w:r w:rsidRPr="0042715B">
        <w:rPr>
          <w:sz w:val="28"/>
          <w:szCs w:val="28"/>
        </w:rPr>
        <w:t>доход от трудовой деятельности в регионе</w:t>
      </w:r>
      <w:r w:rsidRPr="0042715B">
        <w:rPr>
          <w:iCs/>
          <w:sz w:val="28"/>
          <w:szCs w:val="28"/>
        </w:rPr>
        <w:t xml:space="preserve"> (руб.).</w:t>
      </w:r>
    </w:p>
    <w:p w:rsidR="00027356" w:rsidRPr="0042715B" w:rsidRDefault="00027356" w:rsidP="00027356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5. Доля родителей (законных представителей), получающих компенсацию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 (Д2</w:t>
      </w:r>
      <w:r w:rsidRPr="0042715B">
        <w:rPr>
          <w:sz w:val="28"/>
          <w:szCs w:val="28"/>
          <w:vertAlign w:val="subscript"/>
        </w:rPr>
        <w:t xml:space="preserve">, </w:t>
      </w:r>
      <w:r w:rsidRPr="0042715B">
        <w:rPr>
          <w:sz w:val="28"/>
          <w:szCs w:val="28"/>
        </w:rPr>
        <w:t>%), определяется по формуле:</w:t>
      </w:r>
    </w:p>
    <w:p w:rsidR="00027356" w:rsidRPr="0042715B" w:rsidRDefault="00027356" w:rsidP="00027356">
      <w:pPr>
        <w:jc w:val="center"/>
        <w:rPr>
          <w:sz w:val="28"/>
          <w:szCs w:val="28"/>
          <w:vertAlign w:val="subscript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Д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2=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х100%</m:t>
        </m:r>
      </m:oMath>
      <w:r w:rsidRPr="0042715B">
        <w:rPr>
          <w:sz w:val="28"/>
          <w:szCs w:val="28"/>
          <w:vertAlign w:val="subscript"/>
        </w:rPr>
        <w:t>,</w:t>
      </w:r>
      <w:r w:rsidRPr="0042715B">
        <w:rPr>
          <w:sz w:val="28"/>
          <w:szCs w:val="28"/>
        </w:rPr>
        <w:t xml:space="preserve"> где:</w:t>
      </w:r>
    </w:p>
    <w:p w:rsidR="00027356" w:rsidRPr="0042715B" w:rsidRDefault="00027356" w:rsidP="00027356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Д2 – Доля родителей (законных представителей), получающих компенсацию части родительской платы (%); </w:t>
      </w:r>
    </w:p>
    <w:p w:rsidR="00027356" w:rsidRPr="0042715B" w:rsidRDefault="00027356" w:rsidP="00027356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lastRenderedPageBreak/>
        <w:t xml:space="preserve">X - количество родителей (законных представителей), получающих компенсацию части родительской платы (чел.);  </w:t>
      </w:r>
    </w:p>
    <w:p w:rsidR="00027356" w:rsidRPr="0042715B" w:rsidRDefault="00027356" w:rsidP="00027356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N - общее количество родителей (законных представителей) (чел.).</w:t>
      </w:r>
    </w:p>
    <w:p w:rsidR="00027356" w:rsidRPr="0042715B" w:rsidRDefault="00027356" w:rsidP="00027356">
      <w:pPr>
        <w:ind w:right="-144" w:firstLine="709"/>
        <w:jc w:val="both"/>
        <w:rPr>
          <w:sz w:val="28"/>
          <w:szCs w:val="28"/>
        </w:rPr>
      </w:pPr>
      <w:r w:rsidRPr="0042715B">
        <w:rPr>
          <w:iCs/>
          <w:sz w:val="28"/>
          <w:szCs w:val="28"/>
        </w:rPr>
        <w:t xml:space="preserve">6. </w:t>
      </w:r>
      <w:r w:rsidRPr="0042715B">
        <w:rPr>
          <w:sz w:val="28"/>
          <w:szCs w:val="28"/>
        </w:rPr>
        <w:t>Доля 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культурой, в общем количестве таких детей, родители (законные представители) которых обратились за назначением указанных мер социальной поддержки (Д3</w:t>
      </w:r>
      <w:r w:rsidRPr="0042715B">
        <w:rPr>
          <w:sz w:val="28"/>
          <w:szCs w:val="28"/>
          <w:vertAlign w:val="subscript"/>
        </w:rPr>
        <w:t xml:space="preserve">, </w:t>
      </w:r>
      <w:r w:rsidRPr="0042715B">
        <w:rPr>
          <w:sz w:val="28"/>
          <w:szCs w:val="28"/>
        </w:rPr>
        <w:t>%), определяется по формуле:</w:t>
      </w:r>
    </w:p>
    <w:p w:rsidR="00027356" w:rsidRPr="0042715B" w:rsidRDefault="00027356" w:rsidP="00027356">
      <w:pPr>
        <w:jc w:val="center"/>
        <w:rPr>
          <w:sz w:val="28"/>
          <w:szCs w:val="28"/>
          <w:vertAlign w:val="subscript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Д3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х100%</m:t>
        </m:r>
      </m:oMath>
      <w:r w:rsidRPr="0042715B">
        <w:rPr>
          <w:sz w:val="28"/>
          <w:szCs w:val="28"/>
          <w:vertAlign w:val="subscript"/>
        </w:rPr>
        <w:t>,</w:t>
      </w:r>
      <w:r w:rsidRPr="0042715B">
        <w:rPr>
          <w:sz w:val="28"/>
          <w:szCs w:val="28"/>
        </w:rPr>
        <w:t xml:space="preserve"> где:</w:t>
      </w:r>
    </w:p>
    <w:p w:rsidR="00027356" w:rsidRPr="0042715B" w:rsidRDefault="00027356" w:rsidP="00027356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Д3 - доля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культурой, в общем количестве таких детей, родители (законные представители) которых обратились за назначением указанных мер социальной поддержки (%);  </w:t>
      </w:r>
    </w:p>
    <w:p w:rsidR="00027356" w:rsidRPr="0042715B" w:rsidRDefault="00027356" w:rsidP="00027356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X - количество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культурой(чел);</w:t>
      </w:r>
    </w:p>
    <w:p w:rsidR="00027356" w:rsidRPr="0042715B" w:rsidRDefault="00027356" w:rsidP="00027356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 N - общее количество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 (чел).</w:t>
      </w:r>
    </w:p>
    <w:p w:rsidR="00027356" w:rsidRPr="0042715B" w:rsidRDefault="00027356" w:rsidP="00027356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7. Доля  детей-инвалидов, которым созданы условия для получения качественного образования с использованием дистанционных образовательных технологий и не противопоказаны данные виды обучения (Д4</w:t>
      </w:r>
      <w:r w:rsidRPr="0042715B">
        <w:rPr>
          <w:sz w:val="28"/>
          <w:szCs w:val="28"/>
          <w:vertAlign w:val="subscript"/>
        </w:rPr>
        <w:t xml:space="preserve">, </w:t>
      </w:r>
      <w:r w:rsidRPr="0042715B">
        <w:rPr>
          <w:sz w:val="28"/>
          <w:szCs w:val="28"/>
        </w:rPr>
        <w:t>%),  определяется по формуле:</w:t>
      </w:r>
    </w:p>
    <w:p w:rsidR="00027356" w:rsidRPr="0042715B" w:rsidRDefault="00027356" w:rsidP="00027356">
      <w:pPr>
        <w:jc w:val="center"/>
        <w:rPr>
          <w:sz w:val="28"/>
          <w:szCs w:val="28"/>
          <w:vertAlign w:val="subscript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Д4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х100%</m:t>
        </m:r>
      </m:oMath>
      <w:r w:rsidRPr="0042715B">
        <w:rPr>
          <w:sz w:val="28"/>
          <w:szCs w:val="28"/>
          <w:vertAlign w:val="subscript"/>
        </w:rPr>
        <w:t>,</w:t>
      </w:r>
      <w:r w:rsidRPr="0042715B">
        <w:rPr>
          <w:sz w:val="28"/>
          <w:szCs w:val="28"/>
        </w:rPr>
        <w:t xml:space="preserve"> где:</w:t>
      </w:r>
    </w:p>
    <w:p w:rsidR="00027356" w:rsidRPr="0042715B" w:rsidRDefault="00027356" w:rsidP="00027356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Д4 - доля  детей-инвалидов, которым созданы условия для получения качественного образования с использованием дистанционных образовательных технологий и не противопоказаны данные виды обучения (%);</w:t>
      </w:r>
    </w:p>
    <w:p w:rsidR="00027356" w:rsidRPr="0042715B" w:rsidRDefault="00027356" w:rsidP="00027356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X</w:t>
      </w:r>
      <w:r w:rsidRPr="0042715B">
        <w:rPr>
          <w:iCs/>
          <w:sz w:val="28"/>
          <w:szCs w:val="28"/>
        </w:rPr>
        <w:t xml:space="preserve"> – численность </w:t>
      </w:r>
      <w:r w:rsidRPr="0042715B">
        <w:rPr>
          <w:sz w:val="28"/>
          <w:szCs w:val="28"/>
        </w:rPr>
        <w:t xml:space="preserve">детей-инвалидов, которым созданы условия для получения качественного образования с использованием дистанционных образовательных технологий и не противопоказаны данные виды обучения </w:t>
      </w:r>
      <w:r w:rsidRPr="0042715B">
        <w:rPr>
          <w:iCs/>
          <w:sz w:val="28"/>
          <w:szCs w:val="28"/>
        </w:rPr>
        <w:t>(чел.);</w:t>
      </w:r>
    </w:p>
    <w:p w:rsidR="00027356" w:rsidRPr="0042715B" w:rsidRDefault="00027356" w:rsidP="00027356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N</w:t>
      </w:r>
      <w:r w:rsidRPr="0042715B">
        <w:rPr>
          <w:iCs/>
          <w:sz w:val="28"/>
          <w:szCs w:val="28"/>
        </w:rPr>
        <w:t xml:space="preserve"> – общая численность </w:t>
      </w:r>
      <w:r w:rsidRPr="0042715B">
        <w:rPr>
          <w:sz w:val="28"/>
          <w:szCs w:val="28"/>
        </w:rPr>
        <w:t xml:space="preserve">детей-инвалидов </w:t>
      </w:r>
      <w:r w:rsidRPr="0042715B">
        <w:rPr>
          <w:iCs/>
          <w:sz w:val="28"/>
          <w:szCs w:val="28"/>
        </w:rPr>
        <w:t>(чел.).</w:t>
      </w:r>
    </w:p>
    <w:p w:rsidR="00637682" w:rsidRPr="0042715B" w:rsidRDefault="00637682" w:rsidP="00637682">
      <w:pPr>
        <w:ind w:right="57" w:firstLine="709"/>
        <w:jc w:val="both"/>
        <w:rPr>
          <w:sz w:val="28"/>
          <w:szCs w:val="28"/>
        </w:rPr>
      </w:pPr>
      <w:r w:rsidRPr="0042715B">
        <w:rPr>
          <w:iCs/>
          <w:sz w:val="28"/>
          <w:szCs w:val="28"/>
        </w:rPr>
        <w:t>8. В</w:t>
      </w:r>
      <w:r w:rsidRPr="0042715B">
        <w:rPr>
          <w:sz w:val="28"/>
          <w:szCs w:val="28"/>
        </w:rPr>
        <w:t xml:space="preserve">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 (</w:t>
      </w:r>
      <w:r w:rsidRPr="0042715B">
        <w:rPr>
          <w:sz w:val="28"/>
          <w:szCs w:val="28"/>
          <w:lang w:val="en-US"/>
        </w:rPr>
        <w:t>N</w:t>
      </w:r>
      <w:r w:rsidRPr="0042715B">
        <w:rPr>
          <w:sz w:val="28"/>
          <w:szCs w:val="28"/>
        </w:rPr>
        <w:t>1</w:t>
      </w:r>
      <w:r w:rsidRPr="0042715B">
        <w:rPr>
          <w:sz w:val="28"/>
          <w:szCs w:val="28"/>
          <w:vertAlign w:val="subscript"/>
        </w:rPr>
        <w:t xml:space="preserve">, </w:t>
      </w:r>
      <w:r w:rsidRPr="0042715B">
        <w:rPr>
          <w:sz w:val="28"/>
          <w:szCs w:val="28"/>
        </w:rPr>
        <w:t>ед.), рассчитывается в ед.:</w:t>
      </w:r>
    </w:p>
    <w:p w:rsidR="00637682" w:rsidRPr="0042715B" w:rsidRDefault="00637682" w:rsidP="00637682">
      <w:pPr>
        <w:ind w:right="57" w:firstLine="709"/>
        <w:jc w:val="both"/>
        <w:rPr>
          <w:sz w:val="28"/>
          <w:szCs w:val="28"/>
        </w:rPr>
      </w:pPr>
      <w:r w:rsidRPr="0042715B">
        <w:rPr>
          <w:sz w:val="28"/>
          <w:szCs w:val="28"/>
          <w:lang w:val="en-US"/>
        </w:rPr>
        <w:t>N</w:t>
      </w:r>
      <w:r w:rsidRPr="0042715B">
        <w:rPr>
          <w:sz w:val="28"/>
          <w:szCs w:val="28"/>
        </w:rPr>
        <w:t>1, где</w:t>
      </w:r>
    </w:p>
    <w:p w:rsidR="00637682" w:rsidRDefault="00637682" w:rsidP="00637682">
      <w:pPr>
        <w:ind w:right="57" w:firstLine="709"/>
        <w:jc w:val="both"/>
        <w:rPr>
          <w:sz w:val="28"/>
          <w:szCs w:val="28"/>
        </w:rPr>
      </w:pPr>
      <w:r w:rsidRPr="0042715B">
        <w:rPr>
          <w:sz w:val="28"/>
          <w:szCs w:val="28"/>
          <w:lang w:val="en-US"/>
        </w:rPr>
        <w:lastRenderedPageBreak/>
        <w:t>N</w:t>
      </w:r>
      <w:r w:rsidRPr="0042715B">
        <w:rPr>
          <w:sz w:val="28"/>
          <w:szCs w:val="28"/>
        </w:rPr>
        <w:t>1 - количество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естественнонаучной и технологической направленностей (ед.).</w:t>
      </w:r>
    </w:p>
    <w:p w:rsidR="005D05D4" w:rsidRPr="0042715B" w:rsidRDefault="005D05D4" w:rsidP="005D05D4">
      <w:pPr>
        <w:ind w:firstLine="567"/>
        <w:jc w:val="both"/>
        <w:rPr>
          <w:sz w:val="28"/>
          <w:szCs w:val="28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>
        <w:rPr>
          <w:sz w:val="24"/>
          <w:szCs w:val="24"/>
        </w:rPr>
        <w:t>12.04</w:t>
      </w:r>
      <w:r w:rsidRPr="0042715B">
        <w:rPr>
          <w:sz w:val="24"/>
          <w:szCs w:val="24"/>
        </w:rPr>
        <w:t xml:space="preserve">.2021 № </w:t>
      </w:r>
      <w:r>
        <w:rPr>
          <w:sz w:val="24"/>
          <w:szCs w:val="24"/>
        </w:rPr>
        <w:t>425</w:t>
      </w:r>
      <w:r w:rsidRPr="0042715B">
        <w:rPr>
          <w:sz w:val="24"/>
          <w:szCs w:val="24"/>
        </w:rPr>
        <w:t>)</w:t>
      </w:r>
    </w:p>
    <w:p w:rsidR="00637682" w:rsidRPr="0042715B" w:rsidRDefault="00637682" w:rsidP="00637682">
      <w:pPr>
        <w:ind w:right="57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9.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общеинтеллектуальной направленности с использованием средств обучения Центра «Точка роста» (</w:t>
      </w:r>
      <w:r w:rsidRPr="0042715B">
        <w:rPr>
          <w:sz w:val="28"/>
          <w:szCs w:val="28"/>
          <w:lang w:val="en-US"/>
        </w:rPr>
        <w:t>N</w:t>
      </w:r>
      <w:r w:rsidRPr="0042715B">
        <w:rPr>
          <w:sz w:val="28"/>
          <w:szCs w:val="28"/>
        </w:rPr>
        <w:t>2</w:t>
      </w:r>
      <w:r w:rsidRPr="0042715B">
        <w:rPr>
          <w:sz w:val="28"/>
          <w:szCs w:val="28"/>
          <w:vertAlign w:val="subscript"/>
        </w:rPr>
        <w:t xml:space="preserve">, </w:t>
      </w:r>
      <w:r w:rsidRPr="0042715B">
        <w:rPr>
          <w:sz w:val="28"/>
          <w:szCs w:val="28"/>
        </w:rPr>
        <w:t>чел.), рассчитывается в чел.:</w:t>
      </w:r>
    </w:p>
    <w:p w:rsidR="00637682" w:rsidRPr="0042715B" w:rsidRDefault="00637682" w:rsidP="00637682">
      <w:pPr>
        <w:ind w:right="57" w:firstLine="709"/>
        <w:jc w:val="both"/>
        <w:rPr>
          <w:sz w:val="28"/>
          <w:szCs w:val="28"/>
        </w:rPr>
      </w:pPr>
      <w:r w:rsidRPr="0042715B">
        <w:rPr>
          <w:sz w:val="28"/>
          <w:szCs w:val="28"/>
          <w:lang w:val="en-US"/>
        </w:rPr>
        <w:t>N</w:t>
      </w:r>
      <w:r w:rsidRPr="0042715B">
        <w:rPr>
          <w:sz w:val="28"/>
          <w:szCs w:val="28"/>
        </w:rPr>
        <w:t>2, где</w:t>
      </w:r>
    </w:p>
    <w:p w:rsidR="00637682" w:rsidRPr="0042715B" w:rsidRDefault="00637682" w:rsidP="00637682">
      <w:pPr>
        <w:ind w:right="57" w:firstLine="709"/>
        <w:jc w:val="both"/>
        <w:rPr>
          <w:sz w:val="28"/>
          <w:szCs w:val="28"/>
        </w:rPr>
      </w:pPr>
      <w:r w:rsidRPr="0042715B">
        <w:rPr>
          <w:sz w:val="28"/>
          <w:szCs w:val="28"/>
          <w:lang w:val="en-US"/>
        </w:rPr>
        <w:t>N</w:t>
      </w:r>
      <w:r w:rsidRPr="0042715B">
        <w:rPr>
          <w:sz w:val="28"/>
          <w:szCs w:val="28"/>
        </w:rPr>
        <w:t>2 - 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общеинтеллектуальной направленности с использованием средств обучения Центра «Точка роста» (чел.).</w:t>
      </w:r>
    </w:p>
    <w:p w:rsidR="00637682" w:rsidRPr="0042715B" w:rsidRDefault="00637682" w:rsidP="00637682">
      <w:pPr>
        <w:ind w:right="57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10. Численность обучающихся общеобразовательной организации, осваивающих дополнительные общеразвивающие программы технической и естественнонаучной направленности с использованием средств обучения Центра «Точка роста» (</w:t>
      </w:r>
      <w:r w:rsidRPr="0042715B">
        <w:rPr>
          <w:sz w:val="28"/>
          <w:szCs w:val="28"/>
          <w:lang w:val="en-US"/>
        </w:rPr>
        <w:t>N</w:t>
      </w:r>
      <w:r w:rsidRPr="0042715B">
        <w:rPr>
          <w:sz w:val="28"/>
          <w:szCs w:val="28"/>
        </w:rPr>
        <w:t>3</w:t>
      </w:r>
      <w:r w:rsidRPr="0042715B">
        <w:rPr>
          <w:sz w:val="28"/>
          <w:szCs w:val="28"/>
          <w:vertAlign w:val="subscript"/>
        </w:rPr>
        <w:t xml:space="preserve">, </w:t>
      </w:r>
      <w:r w:rsidRPr="0042715B">
        <w:rPr>
          <w:sz w:val="28"/>
          <w:szCs w:val="28"/>
        </w:rPr>
        <w:t>чел.), рассчитывается в чел.:</w:t>
      </w:r>
    </w:p>
    <w:p w:rsidR="00637682" w:rsidRPr="0042715B" w:rsidRDefault="00637682" w:rsidP="00637682">
      <w:pPr>
        <w:ind w:right="57" w:firstLine="709"/>
        <w:jc w:val="both"/>
        <w:rPr>
          <w:sz w:val="28"/>
          <w:szCs w:val="28"/>
        </w:rPr>
      </w:pPr>
      <w:r w:rsidRPr="0042715B">
        <w:rPr>
          <w:sz w:val="28"/>
          <w:szCs w:val="28"/>
          <w:lang w:val="en-US"/>
        </w:rPr>
        <w:t>N</w:t>
      </w:r>
      <w:r w:rsidRPr="0042715B">
        <w:rPr>
          <w:sz w:val="28"/>
          <w:szCs w:val="28"/>
        </w:rPr>
        <w:t>3, где</w:t>
      </w:r>
    </w:p>
    <w:p w:rsidR="00637682" w:rsidRPr="0042715B" w:rsidRDefault="00637682" w:rsidP="00637682">
      <w:pPr>
        <w:ind w:right="57" w:firstLine="709"/>
        <w:jc w:val="both"/>
        <w:rPr>
          <w:sz w:val="28"/>
          <w:szCs w:val="28"/>
        </w:rPr>
      </w:pPr>
      <w:r w:rsidRPr="0042715B">
        <w:rPr>
          <w:sz w:val="28"/>
          <w:szCs w:val="28"/>
          <w:lang w:val="en-US"/>
        </w:rPr>
        <w:t>N</w:t>
      </w:r>
      <w:r w:rsidRPr="0042715B">
        <w:rPr>
          <w:sz w:val="28"/>
          <w:szCs w:val="28"/>
        </w:rPr>
        <w:t>3 - численность обучающихся общеобразовательной организации, осваивающих дополнительные общеразвивающие программы технической и естественнонаучной направленности с использованием средств обучения Центра «Точка роста» (чел.).</w:t>
      </w:r>
    </w:p>
    <w:p w:rsidR="00637682" w:rsidRPr="0042715B" w:rsidRDefault="00637682" w:rsidP="00637682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11. 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 (Д5</w:t>
      </w:r>
      <w:r w:rsidRPr="0042715B">
        <w:rPr>
          <w:sz w:val="28"/>
          <w:szCs w:val="28"/>
          <w:vertAlign w:val="subscript"/>
        </w:rPr>
        <w:t xml:space="preserve">, </w:t>
      </w:r>
      <w:r w:rsidRPr="0042715B">
        <w:rPr>
          <w:sz w:val="28"/>
          <w:szCs w:val="28"/>
        </w:rPr>
        <w:t>%), определяется по формуле:</w:t>
      </w:r>
    </w:p>
    <w:p w:rsidR="00637682" w:rsidRPr="0042715B" w:rsidRDefault="00637682" w:rsidP="00637682">
      <w:pPr>
        <w:jc w:val="center"/>
        <w:rPr>
          <w:sz w:val="28"/>
          <w:szCs w:val="28"/>
          <w:vertAlign w:val="subscript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Д5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х100%</m:t>
        </m:r>
      </m:oMath>
      <w:r w:rsidRPr="0042715B">
        <w:rPr>
          <w:sz w:val="28"/>
          <w:szCs w:val="28"/>
          <w:vertAlign w:val="subscript"/>
        </w:rPr>
        <w:t>,</w:t>
      </w:r>
      <w:r w:rsidRPr="0042715B">
        <w:rPr>
          <w:sz w:val="28"/>
          <w:szCs w:val="28"/>
        </w:rPr>
        <w:t xml:space="preserve"> где:</w:t>
      </w:r>
    </w:p>
    <w:p w:rsidR="00637682" w:rsidRPr="0042715B" w:rsidRDefault="00637682" w:rsidP="00637682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Д5 - педагогических работников центра «Точка роста», прошедших обучение по программам из реестра программ повышения квалификации федерального оператора</w:t>
      </w:r>
      <w:r w:rsidR="007A5113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>(%);</w:t>
      </w:r>
    </w:p>
    <w:p w:rsidR="00637682" w:rsidRPr="0042715B" w:rsidRDefault="00637682" w:rsidP="00637682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X</w:t>
      </w:r>
      <w:r w:rsidRPr="0042715B">
        <w:rPr>
          <w:iCs/>
          <w:sz w:val="28"/>
          <w:szCs w:val="28"/>
        </w:rPr>
        <w:t xml:space="preserve"> – численность </w:t>
      </w:r>
      <w:r w:rsidRPr="0042715B">
        <w:rPr>
          <w:sz w:val="28"/>
          <w:szCs w:val="28"/>
        </w:rPr>
        <w:t xml:space="preserve">педагогических работников центра «Точка роста», прошедших обучение по программам из реестра программ повышения квалификации федерального оператора </w:t>
      </w:r>
      <w:r w:rsidRPr="0042715B">
        <w:rPr>
          <w:iCs/>
          <w:sz w:val="28"/>
          <w:szCs w:val="28"/>
        </w:rPr>
        <w:t>(чел.);</w:t>
      </w:r>
    </w:p>
    <w:p w:rsidR="00637682" w:rsidRPr="0042715B" w:rsidRDefault="00637682" w:rsidP="00637682">
      <w:pPr>
        <w:ind w:right="57" w:firstLine="709"/>
        <w:jc w:val="both"/>
        <w:rPr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N</w:t>
      </w:r>
      <w:r w:rsidRPr="0042715B">
        <w:rPr>
          <w:iCs/>
          <w:sz w:val="28"/>
          <w:szCs w:val="28"/>
        </w:rPr>
        <w:t xml:space="preserve"> – общая численность </w:t>
      </w:r>
      <w:r w:rsidRPr="0042715B">
        <w:rPr>
          <w:sz w:val="28"/>
          <w:szCs w:val="28"/>
        </w:rPr>
        <w:t>педагогических работников центра «Точка роста»</w:t>
      </w:r>
      <w:r w:rsidRPr="0042715B">
        <w:rPr>
          <w:iCs/>
          <w:sz w:val="28"/>
          <w:szCs w:val="28"/>
        </w:rPr>
        <w:t xml:space="preserve"> (чел.).</w:t>
      </w:r>
    </w:p>
    <w:p w:rsidR="00637682" w:rsidRPr="0042715B" w:rsidRDefault="00637682" w:rsidP="00637682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12. Доля общеобразовательных организаций, оснащенных в целях внедрения цифровой образовательной среды (Д6</w:t>
      </w:r>
      <w:r w:rsidRPr="0042715B">
        <w:rPr>
          <w:sz w:val="28"/>
          <w:szCs w:val="28"/>
          <w:vertAlign w:val="subscript"/>
        </w:rPr>
        <w:t xml:space="preserve">, </w:t>
      </w:r>
      <w:r w:rsidRPr="0042715B">
        <w:rPr>
          <w:sz w:val="28"/>
          <w:szCs w:val="28"/>
        </w:rPr>
        <w:t>%), определяется по формуле:</w:t>
      </w:r>
    </w:p>
    <w:p w:rsidR="00637682" w:rsidRPr="0042715B" w:rsidRDefault="00637682" w:rsidP="00637682">
      <w:pPr>
        <w:jc w:val="center"/>
        <w:rPr>
          <w:sz w:val="28"/>
          <w:szCs w:val="28"/>
          <w:vertAlign w:val="subscript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w:lastRenderedPageBreak/>
          <m:t>Д6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х100%</m:t>
        </m:r>
      </m:oMath>
      <w:r w:rsidRPr="0042715B">
        <w:rPr>
          <w:sz w:val="28"/>
          <w:szCs w:val="28"/>
          <w:vertAlign w:val="subscript"/>
        </w:rPr>
        <w:t>,</w:t>
      </w:r>
      <w:r w:rsidRPr="0042715B">
        <w:rPr>
          <w:sz w:val="28"/>
          <w:szCs w:val="28"/>
        </w:rPr>
        <w:t xml:space="preserve"> где:</w:t>
      </w:r>
    </w:p>
    <w:p w:rsidR="00637682" w:rsidRPr="0042715B" w:rsidRDefault="00637682" w:rsidP="00637682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Д6 - доля общеобразовательных организаций, оснащенных в целях внедрения цифровой образовательной среды (%);</w:t>
      </w:r>
    </w:p>
    <w:p w:rsidR="00637682" w:rsidRPr="0042715B" w:rsidRDefault="00637682" w:rsidP="00637682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X</w:t>
      </w:r>
      <w:r w:rsidRPr="0042715B">
        <w:rPr>
          <w:iCs/>
          <w:sz w:val="28"/>
          <w:szCs w:val="28"/>
        </w:rPr>
        <w:t xml:space="preserve"> – количество </w:t>
      </w:r>
      <w:r w:rsidRPr="0042715B">
        <w:rPr>
          <w:sz w:val="28"/>
          <w:szCs w:val="28"/>
        </w:rPr>
        <w:t>общеобразовательных организаций, оснащенных в целях внедрения цифровой образовательной среды</w:t>
      </w:r>
      <w:r w:rsidRPr="0042715B">
        <w:rPr>
          <w:iCs/>
          <w:sz w:val="28"/>
          <w:szCs w:val="28"/>
        </w:rPr>
        <w:t xml:space="preserve"> (ед.);</w:t>
      </w:r>
    </w:p>
    <w:p w:rsidR="00637682" w:rsidRPr="0042715B" w:rsidRDefault="00637682" w:rsidP="00637682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N</w:t>
      </w:r>
      <w:r w:rsidRPr="0042715B">
        <w:rPr>
          <w:iCs/>
          <w:sz w:val="28"/>
          <w:szCs w:val="28"/>
        </w:rPr>
        <w:t xml:space="preserve"> – общее количество </w:t>
      </w:r>
      <w:r w:rsidRPr="0042715B">
        <w:rPr>
          <w:sz w:val="28"/>
          <w:szCs w:val="28"/>
        </w:rPr>
        <w:t>общеобразовательных организаций</w:t>
      </w:r>
      <w:r w:rsidRPr="0042715B">
        <w:rPr>
          <w:iCs/>
          <w:sz w:val="28"/>
          <w:szCs w:val="28"/>
        </w:rPr>
        <w:t xml:space="preserve"> (ед.).</w:t>
      </w:r>
    </w:p>
    <w:p w:rsidR="00637682" w:rsidRPr="0042715B" w:rsidRDefault="00637682" w:rsidP="00637682">
      <w:pPr>
        <w:ind w:firstLine="709"/>
        <w:jc w:val="both"/>
        <w:rPr>
          <w:sz w:val="28"/>
          <w:szCs w:val="28"/>
        </w:rPr>
      </w:pPr>
      <w:r w:rsidRPr="0042715B">
        <w:rPr>
          <w:iCs/>
          <w:sz w:val="28"/>
          <w:szCs w:val="28"/>
        </w:rPr>
        <w:t>13. Д</w:t>
      </w:r>
      <w:r w:rsidRPr="0042715B">
        <w:rPr>
          <w:sz w:val="28"/>
          <w:szCs w:val="28"/>
        </w:rPr>
        <w:t>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(Д7</w:t>
      </w:r>
      <w:r w:rsidRPr="0042715B">
        <w:rPr>
          <w:sz w:val="28"/>
          <w:szCs w:val="28"/>
          <w:vertAlign w:val="subscript"/>
        </w:rPr>
        <w:t xml:space="preserve">, </w:t>
      </w:r>
      <w:r w:rsidRPr="0042715B">
        <w:rPr>
          <w:sz w:val="28"/>
          <w:szCs w:val="28"/>
        </w:rPr>
        <w:t>%), определяется по формуле:</w:t>
      </w:r>
    </w:p>
    <w:p w:rsidR="00637682" w:rsidRPr="0042715B" w:rsidRDefault="00637682" w:rsidP="00637682">
      <w:pPr>
        <w:jc w:val="center"/>
        <w:rPr>
          <w:sz w:val="28"/>
          <w:szCs w:val="28"/>
          <w:vertAlign w:val="subscript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Д7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х100%</m:t>
        </m:r>
      </m:oMath>
      <w:r w:rsidRPr="0042715B">
        <w:rPr>
          <w:sz w:val="28"/>
          <w:szCs w:val="28"/>
          <w:vertAlign w:val="subscript"/>
        </w:rPr>
        <w:t>,</w:t>
      </w:r>
      <w:r w:rsidRPr="0042715B">
        <w:rPr>
          <w:sz w:val="28"/>
          <w:szCs w:val="28"/>
        </w:rPr>
        <w:t xml:space="preserve"> где:</w:t>
      </w:r>
    </w:p>
    <w:p w:rsidR="00637682" w:rsidRPr="0042715B" w:rsidRDefault="00637682" w:rsidP="00637682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Д7 - 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 (%);</w:t>
      </w:r>
    </w:p>
    <w:p w:rsidR="00637682" w:rsidRPr="0042715B" w:rsidRDefault="00637682" w:rsidP="00637682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X</w:t>
      </w:r>
      <w:r w:rsidRPr="0042715B">
        <w:rPr>
          <w:iCs/>
          <w:sz w:val="28"/>
          <w:szCs w:val="28"/>
        </w:rPr>
        <w:t xml:space="preserve"> – </w:t>
      </w:r>
      <w:r w:rsidRPr="0042715B">
        <w:rPr>
          <w:sz w:val="28"/>
          <w:szCs w:val="28"/>
        </w:rPr>
        <w:t>численность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</w:r>
      <w:r w:rsidRPr="0042715B">
        <w:rPr>
          <w:iCs/>
          <w:sz w:val="28"/>
          <w:szCs w:val="28"/>
        </w:rPr>
        <w:t xml:space="preserve"> (чел.);</w:t>
      </w:r>
    </w:p>
    <w:p w:rsidR="00637682" w:rsidRPr="0042715B" w:rsidRDefault="00637682" w:rsidP="00637682">
      <w:pPr>
        <w:ind w:right="57" w:firstLine="709"/>
        <w:jc w:val="both"/>
        <w:rPr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N</w:t>
      </w:r>
      <w:r w:rsidRPr="0042715B">
        <w:rPr>
          <w:iCs/>
          <w:sz w:val="28"/>
          <w:szCs w:val="28"/>
        </w:rPr>
        <w:t xml:space="preserve"> – общая численность </w:t>
      </w:r>
      <w:r w:rsidRPr="0042715B">
        <w:rPr>
          <w:sz w:val="28"/>
          <w:szCs w:val="28"/>
        </w:rPr>
        <w:t>обучающихся общеобразовательных организаций</w:t>
      </w:r>
      <w:r w:rsidRPr="0042715B">
        <w:rPr>
          <w:iCs/>
          <w:sz w:val="28"/>
          <w:szCs w:val="28"/>
        </w:rPr>
        <w:t xml:space="preserve"> (чел.).</w:t>
      </w:r>
    </w:p>
    <w:p w:rsidR="00637682" w:rsidRPr="0042715B" w:rsidRDefault="00637682" w:rsidP="00637682">
      <w:pPr>
        <w:ind w:firstLine="709"/>
        <w:jc w:val="both"/>
        <w:rPr>
          <w:sz w:val="28"/>
          <w:szCs w:val="28"/>
        </w:rPr>
      </w:pPr>
      <w:r w:rsidRPr="0042715B">
        <w:rPr>
          <w:iCs/>
          <w:sz w:val="28"/>
          <w:szCs w:val="28"/>
        </w:rPr>
        <w:t>14. Д</w:t>
      </w:r>
      <w:r w:rsidRPr="0042715B">
        <w:rPr>
          <w:sz w:val="28"/>
          <w:szCs w:val="28"/>
        </w:rPr>
        <w:t>оля педагогических работников, использующих сервисы федеральной информационно-сервисной платформы цифровой образовательной среды (Д8</w:t>
      </w:r>
      <w:r w:rsidRPr="0042715B">
        <w:rPr>
          <w:sz w:val="28"/>
          <w:szCs w:val="28"/>
          <w:vertAlign w:val="subscript"/>
        </w:rPr>
        <w:t xml:space="preserve">, </w:t>
      </w:r>
      <w:r w:rsidRPr="0042715B">
        <w:rPr>
          <w:sz w:val="28"/>
          <w:szCs w:val="28"/>
        </w:rPr>
        <w:t>%), определяется по формуле:</w:t>
      </w:r>
    </w:p>
    <w:p w:rsidR="00637682" w:rsidRPr="0042715B" w:rsidRDefault="00637682" w:rsidP="00637682">
      <w:pPr>
        <w:jc w:val="center"/>
        <w:rPr>
          <w:sz w:val="28"/>
          <w:szCs w:val="28"/>
          <w:vertAlign w:val="subscript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Д8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х100%</m:t>
        </m:r>
      </m:oMath>
      <w:r w:rsidRPr="0042715B">
        <w:rPr>
          <w:sz w:val="28"/>
          <w:szCs w:val="28"/>
          <w:vertAlign w:val="subscript"/>
        </w:rPr>
        <w:t>,</w:t>
      </w:r>
      <w:r w:rsidRPr="0042715B">
        <w:rPr>
          <w:sz w:val="28"/>
          <w:szCs w:val="28"/>
        </w:rPr>
        <w:t xml:space="preserve"> где:</w:t>
      </w:r>
    </w:p>
    <w:p w:rsidR="00637682" w:rsidRPr="0042715B" w:rsidRDefault="00637682" w:rsidP="00637682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Д8 - доля педагогических работников, использующих сервисы федеральной информационно-сервисной платформы цифровой образовательной среды (%);</w:t>
      </w:r>
    </w:p>
    <w:p w:rsidR="00637682" w:rsidRPr="0042715B" w:rsidRDefault="00637682" w:rsidP="00637682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X</w:t>
      </w:r>
      <w:r w:rsidRPr="0042715B">
        <w:rPr>
          <w:iCs/>
          <w:sz w:val="28"/>
          <w:szCs w:val="28"/>
        </w:rPr>
        <w:t xml:space="preserve"> – численность </w:t>
      </w:r>
      <w:r w:rsidRPr="0042715B">
        <w:rPr>
          <w:sz w:val="28"/>
          <w:szCs w:val="28"/>
        </w:rPr>
        <w:t>педагогических работников, использующих сервисы федеральной информационно-сервисной платформы цифровой образовательной среды</w:t>
      </w:r>
      <w:r w:rsidRPr="0042715B">
        <w:rPr>
          <w:iCs/>
          <w:sz w:val="28"/>
          <w:szCs w:val="28"/>
        </w:rPr>
        <w:t xml:space="preserve"> (чел.);</w:t>
      </w:r>
    </w:p>
    <w:p w:rsidR="00637682" w:rsidRPr="0042715B" w:rsidRDefault="00637682" w:rsidP="00637682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N</w:t>
      </w:r>
      <w:r w:rsidRPr="0042715B">
        <w:rPr>
          <w:iCs/>
          <w:sz w:val="28"/>
          <w:szCs w:val="28"/>
        </w:rPr>
        <w:t xml:space="preserve"> – общая численность </w:t>
      </w:r>
      <w:r w:rsidRPr="0042715B">
        <w:rPr>
          <w:sz w:val="28"/>
          <w:szCs w:val="28"/>
        </w:rPr>
        <w:t>педагогических работников общеобразовательных организаций</w:t>
      </w:r>
      <w:r w:rsidRPr="0042715B">
        <w:rPr>
          <w:iCs/>
          <w:sz w:val="28"/>
          <w:szCs w:val="28"/>
        </w:rPr>
        <w:t xml:space="preserve"> (чел.).</w:t>
      </w:r>
    </w:p>
    <w:p w:rsidR="00637682" w:rsidRPr="0042715B" w:rsidRDefault="00637682" w:rsidP="00637682">
      <w:pPr>
        <w:ind w:firstLine="709"/>
        <w:jc w:val="both"/>
        <w:rPr>
          <w:sz w:val="28"/>
          <w:szCs w:val="28"/>
        </w:rPr>
      </w:pPr>
      <w:r w:rsidRPr="0042715B">
        <w:rPr>
          <w:iCs/>
          <w:sz w:val="28"/>
          <w:szCs w:val="28"/>
        </w:rPr>
        <w:t xml:space="preserve">15. </w:t>
      </w:r>
      <w:r w:rsidRPr="0042715B">
        <w:rPr>
          <w:sz w:val="28"/>
          <w:szCs w:val="28"/>
        </w:rPr>
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 (Д9</w:t>
      </w:r>
      <w:r w:rsidRPr="0042715B">
        <w:rPr>
          <w:sz w:val="28"/>
          <w:szCs w:val="28"/>
          <w:vertAlign w:val="subscript"/>
        </w:rPr>
        <w:t xml:space="preserve">, </w:t>
      </w:r>
      <w:r w:rsidRPr="0042715B">
        <w:rPr>
          <w:sz w:val="28"/>
          <w:szCs w:val="28"/>
        </w:rPr>
        <w:t>%), определяется по формуле:</w:t>
      </w:r>
    </w:p>
    <w:p w:rsidR="00637682" w:rsidRPr="0042715B" w:rsidRDefault="00637682" w:rsidP="00637682">
      <w:pPr>
        <w:jc w:val="center"/>
        <w:rPr>
          <w:sz w:val="28"/>
          <w:szCs w:val="28"/>
          <w:vertAlign w:val="subscript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Д9</m:t>
        </m:r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vertAlign w:val="subscript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single"/>
              </w:rPr>
              <m:t>Х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vertAlign w:val="subscript"/>
          </w:rPr>
          <m:t>х100%</m:t>
        </m:r>
      </m:oMath>
      <w:r w:rsidRPr="0042715B">
        <w:rPr>
          <w:sz w:val="28"/>
          <w:szCs w:val="28"/>
          <w:vertAlign w:val="subscript"/>
        </w:rPr>
        <w:t>,</w:t>
      </w:r>
      <w:r w:rsidRPr="0042715B">
        <w:rPr>
          <w:sz w:val="28"/>
          <w:szCs w:val="28"/>
        </w:rPr>
        <w:t xml:space="preserve"> где:</w:t>
      </w:r>
    </w:p>
    <w:p w:rsidR="00637682" w:rsidRPr="0042715B" w:rsidRDefault="00637682" w:rsidP="00637682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Д9 - доля образовательных организаций, использующих сервисы федеральной информационно-сервисной платформы цифровой </w:t>
      </w:r>
      <w:r w:rsidRPr="0042715B">
        <w:rPr>
          <w:sz w:val="28"/>
          <w:szCs w:val="28"/>
        </w:rPr>
        <w:lastRenderedPageBreak/>
        <w:t>образовательной среды при реализации программ основного общего образования (%);</w:t>
      </w:r>
    </w:p>
    <w:p w:rsidR="00637682" w:rsidRPr="0042715B" w:rsidRDefault="00637682" w:rsidP="00637682">
      <w:pPr>
        <w:ind w:firstLine="709"/>
        <w:jc w:val="both"/>
        <w:rPr>
          <w:iCs/>
          <w:sz w:val="28"/>
          <w:szCs w:val="28"/>
        </w:rPr>
      </w:pPr>
      <w:r w:rsidRPr="0042715B">
        <w:rPr>
          <w:iCs/>
          <w:sz w:val="28"/>
          <w:szCs w:val="28"/>
          <w:lang w:val="en-US"/>
        </w:rPr>
        <w:t>X</w:t>
      </w:r>
      <w:r w:rsidRPr="0042715B">
        <w:rPr>
          <w:iCs/>
          <w:sz w:val="28"/>
          <w:szCs w:val="28"/>
        </w:rPr>
        <w:t xml:space="preserve"> – количество </w:t>
      </w:r>
      <w:r w:rsidRPr="0042715B">
        <w:rPr>
          <w:sz w:val="28"/>
          <w:szCs w:val="28"/>
        </w:rPr>
        <w:t>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</w:t>
      </w:r>
      <w:r w:rsidRPr="0042715B">
        <w:rPr>
          <w:iCs/>
          <w:sz w:val="28"/>
          <w:szCs w:val="28"/>
        </w:rPr>
        <w:t xml:space="preserve"> (ед.);</w:t>
      </w:r>
    </w:p>
    <w:p w:rsidR="00A23968" w:rsidRPr="006D78DD" w:rsidRDefault="00637682" w:rsidP="00063FDF">
      <w:pPr>
        <w:pStyle w:val="af7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r w:rsidRPr="0042715B">
        <w:rPr>
          <w:rFonts w:ascii="Times New Roman" w:hAnsi="Times New Roman" w:cs="Times New Roman"/>
          <w:iCs/>
          <w:sz w:val="28"/>
          <w:szCs w:val="28"/>
        </w:rPr>
        <w:t>N</w:t>
      </w:r>
      <w:r w:rsidRPr="0042715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 общее количество </w:t>
      </w:r>
      <w:r w:rsidRPr="0042715B">
        <w:rPr>
          <w:rFonts w:ascii="Times New Roman" w:hAnsi="Times New Roman" w:cs="Times New Roman"/>
          <w:sz w:val="28"/>
          <w:szCs w:val="28"/>
          <w:lang w:val="ru-RU"/>
        </w:rPr>
        <w:t>общеобразовательных организаций</w:t>
      </w:r>
      <w:r w:rsidRPr="0042715B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(ед.)</w:t>
      </w:r>
      <w:r w:rsidR="00027356" w:rsidRPr="0042715B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:rsidR="00A23968" w:rsidRPr="0042715B" w:rsidRDefault="00A23968" w:rsidP="00793D80">
      <w:pPr>
        <w:ind w:firstLine="709"/>
        <w:rPr>
          <w:sz w:val="28"/>
          <w:szCs w:val="28"/>
        </w:rPr>
        <w:sectPr w:rsidR="00A23968" w:rsidRPr="0042715B" w:rsidSect="00C675E5">
          <w:pgSz w:w="11906" w:h="16838" w:code="9"/>
          <w:pgMar w:top="1134" w:right="850" w:bottom="1134" w:left="1701" w:header="397" w:footer="397" w:gutter="0"/>
          <w:cols w:space="708"/>
          <w:docGrid w:linePitch="360"/>
        </w:sectPr>
      </w:pPr>
    </w:p>
    <w:tbl>
      <w:tblPr>
        <w:tblW w:w="5812" w:type="dxa"/>
        <w:tblInd w:w="9747" w:type="dxa"/>
        <w:tblLook w:val="04A0" w:firstRow="1" w:lastRow="0" w:firstColumn="1" w:lastColumn="0" w:noHBand="0" w:noVBand="1"/>
      </w:tblPr>
      <w:tblGrid>
        <w:gridCol w:w="5812"/>
      </w:tblGrid>
      <w:tr w:rsidR="00D64104" w:rsidRPr="0042715B" w:rsidTr="009803BB">
        <w:tc>
          <w:tcPr>
            <w:tcW w:w="5812" w:type="dxa"/>
          </w:tcPr>
          <w:p w:rsidR="00D64104" w:rsidRPr="0042715B" w:rsidRDefault="00B20225" w:rsidP="009803BB">
            <w:pPr>
              <w:ind w:right="-958" w:hanging="108"/>
              <w:jc w:val="center"/>
              <w:rPr>
                <w:sz w:val="28"/>
                <w:szCs w:val="28"/>
              </w:rPr>
            </w:pPr>
            <w:r w:rsidRPr="0042715B">
              <w:rPr>
                <w:sz w:val="28"/>
                <w:szCs w:val="28"/>
              </w:rPr>
              <w:lastRenderedPageBreak/>
              <w:t xml:space="preserve"> </w:t>
            </w:r>
            <w:r w:rsidR="002768C5" w:rsidRPr="0042715B">
              <w:rPr>
                <w:sz w:val="28"/>
                <w:szCs w:val="28"/>
              </w:rPr>
              <w:t xml:space="preserve">Приложение 1 к </w:t>
            </w:r>
            <w:r w:rsidR="00D64104" w:rsidRPr="0042715B">
              <w:rPr>
                <w:sz w:val="28"/>
                <w:szCs w:val="28"/>
              </w:rPr>
              <w:t xml:space="preserve"> подпрограмме 1</w:t>
            </w:r>
          </w:p>
          <w:p w:rsidR="00D64104" w:rsidRPr="0042715B" w:rsidRDefault="00D64104" w:rsidP="009E2D77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D64104" w:rsidRPr="0042715B" w:rsidRDefault="00B20225" w:rsidP="00D64104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Р</w:t>
      </w:r>
      <w:r w:rsidR="00D64104" w:rsidRPr="0042715B">
        <w:rPr>
          <w:b/>
          <w:sz w:val="28"/>
          <w:szCs w:val="28"/>
        </w:rPr>
        <w:t>есурсное обеспечение и перечень мероприятий</w:t>
      </w:r>
    </w:p>
    <w:p w:rsidR="00D64104" w:rsidRPr="0042715B" w:rsidRDefault="00D64104" w:rsidP="00D64104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подпрограммы 1 муниципальной программы  (тыс. руб.)</w:t>
      </w:r>
    </w:p>
    <w:p w:rsidR="00027356" w:rsidRPr="0042715B" w:rsidRDefault="00027356" w:rsidP="00D64104">
      <w:pPr>
        <w:jc w:val="center"/>
        <w:rPr>
          <w:sz w:val="28"/>
          <w:szCs w:val="28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="005D10FF">
        <w:rPr>
          <w:sz w:val="24"/>
          <w:szCs w:val="24"/>
        </w:rPr>
        <w:t>, 12.04.2021 № 425</w:t>
      </w:r>
      <w:r w:rsidRPr="0042715B">
        <w:rPr>
          <w:sz w:val="24"/>
          <w:szCs w:val="24"/>
        </w:rPr>
        <w:t>)</w:t>
      </w:r>
    </w:p>
    <w:p w:rsidR="00027356" w:rsidRPr="0042715B" w:rsidRDefault="00027356" w:rsidP="00027356">
      <w:pPr>
        <w:jc w:val="center"/>
        <w:rPr>
          <w:sz w:val="28"/>
          <w:szCs w:val="28"/>
        </w:rPr>
      </w:pP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9"/>
        <w:gridCol w:w="5203"/>
        <w:gridCol w:w="2585"/>
        <w:gridCol w:w="1139"/>
        <w:gridCol w:w="1101"/>
        <w:gridCol w:w="1101"/>
        <w:gridCol w:w="1095"/>
        <w:gridCol w:w="1041"/>
      </w:tblGrid>
      <w:tr w:rsidR="00027356" w:rsidRPr="0042715B" w:rsidTr="007E4B06">
        <w:trPr>
          <w:trHeight w:val="285"/>
        </w:trPr>
        <w:tc>
          <w:tcPr>
            <w:tcW w:w="541" w:type="pct"/>
            <w:vMerge w:val="restar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Статус</w:t>
            </w:r>
          </w:p>
        </w:tc>
        <w:tc>
          <w:tcPr>
            <w:tcW w:w="1749" w:type="pct"/>
            <w:vMerge w:val="restar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869" w:type="pct"/>
            <w:vMerge w:val="restar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1841" w:type="pct"/>
            <w:gridSpan w:val="5"/>
            <w:shd w:val="clear" w:color="auto" w:fill="auto"/>
            <w:noWrap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Расходы (тыс.руб.), годы</w:t>
            </w:r>
          </w:p>
        </w:tc>
      </w:tr>
      <w:tr w:rsidR="00027356" w:rsidRPr="0042715B" w:rsidTr="007E4B06">
        <w:trPr>
          <w:trHeight w:val="442"/>
        </w:trPr>
        <w:tc>
          <w:tcPr>
            <w:tcW w:w="541" w:type="pct"/>
            <w:vMerge/>
            <w:vAlign w:val="center"/>
          </w:tcPr>
          <w:p w:rsidR="00027356" w:rsidRPr="0042715B" w:rsidRDefault="00027356" w:rsidP="007E4B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vAlign w:val="center"/>
          </w:tcPr>
          <w:p w:rsidR="00027356" w:rsidRPr="0042715B" w:rsidRDefault="00027356" w:rsidP="007E4B06">
            <w:pPr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vMerge/>
            <w:vAlign w:val="center"/>
          </w:tcPr>
          <w:p w:rsidR="00027356" w:rsidRPr="0042715B" w:rsidRDefault="00027356" w:rsidP="007E4B06">
            <w:pPr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2021 год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2022 год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2024 год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2025 год</w:t>
            </w:r>
          </w:p>
        </w:tc>
      </w:tr>
      <w:tr w:rsidR="00027356" w:rsidRPr="0042715B" w:rsidTr="007E4B06">
        <w:trPr>
          <w:trHeight w:val="250"/>
        </w:trPr>
        <w:tc>
          <w:tcPr>
            <w:tcW w:w="541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49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9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3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0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68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50" w:type="pct"/>
            <w:shd w:val="clear" w:color="auto" w:fill="auto"/>
            <w:vAlign w:val="bottom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</w:t>
            </w:r>
          </w:p>
        </w:tc>
      </w:tr>
      <w:tr w:rsidR="00027356" w:rsidRPr="0042715B" w:rsidTr="00027356">
        <w:trPr>
          <w:trHeight w:val="617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Подпрограмма 1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ind w:left="-90"/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  Развитие дошкольного, общего  </w:t>
            </w:r>
          </w:p>
          <w:p w:rsidR="00027356" w:rsidRPr="0042715B" w:rsidRDefault="00027356" w:rsidP="007E4B06">
            <w:pPr>
              <w:ind w:left="-90"/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  и дополнительного образования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5D05D4" w:rsidP="007E4B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489975,3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501472,1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490425,2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131189,9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131189,9</w:t>
            </w:r>
          </w:p>
        </w:tc>
      </w:tr>
      <w:tr w:rsidR="00027356" w:rsidRPr="0042715B" w:rsidTr="007E4B06">
        <w:trPr>
          <w:trHeight w:val="417"/>
        </w:trPr>
        <w:tc>
          <w:tcPr>
            <w:tcW w:w="541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Основное мероприятие 1.1.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Организация предоставления дошкольного образования в муниципальных образовательных организациях района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5D05D4" w:rsidP="007E4B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167770,5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166870,5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170363,2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37200,0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37200,0</w:t>
            </w:r>
          </w:p>
        </w:tc>
      </w:tr>
      <w:tr w:rsidR="00027356" w:rsidRPr="0042715B" w:rsidTr="00027356">
        <w:trPr>
          <w:trHeight w:val="406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5D05D4" w:rsidP="007E4B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43407,3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42507,3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46000,0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37200,0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37200,0</w:t>
            </w:r>
          </w:p>
        </w:tc>
      </w:tr>
      <w:tr w:rsidR="00027356" w:rsidRPr="0042715B" w:rsidTr="007E4B06">
        <w:trPr>
          <w:trHeight w:val="388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областной бюджет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123763,2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123763,2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123763,2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1086"/>
        </w:trPr>
        <w:tc>
          <w:tcPr>
            <w:tcW w:w="541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1.1.1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Выполнение отдельных государственных полномочий в соответствии с законом области от 17.12.2007 года №1719-ОЗ «О наделении органов местного самоуправления отдельными государственными полномочиями в сфере образования»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Управление образования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t>0</w:t>
            </w:r>
          </w:p>
        </w:tc>
      </w:tr>
      <w:tr w:rsidR="00027356" w:rsidRPr="0042715B" w:rsidTr="007E4B06">
        <w:trPr>
          <w:trHeight w:val="97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областной бюджет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600,0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420"/>
        </w:trPr>
        <w:tc>
          <w:tcPr>
            <w:tcW w:w="541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Основное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мероприятие 1.2.</w:t>
            </w:r>
          </w:p>
        </w:tc>
        <w:tc>
          <w:tcPr>
            <w:tcW w:w="1749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Организация предоставления общедоступного и бесплатного начального общего, среднего общего основного общего и дополнительного образования в муниципальных образовательных организациях района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5D10FF" w:rsidP="007E4B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268857,6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270782,8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273576,0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61500,0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61500,00</w:t>
            </w:r>
          </w:p>
        </w:tc>
      </w:tr>
      <w:tr w:rsidR="00027356" w:rsidRPr="0042715B" w:rsidTr="007E4B06">
        <w:trPr>
          <w:trHeight w:val="406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5D10FF" w:rsidP="005D10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82307,7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83610,7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86781,4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61500,0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61500,00</w:t>
            </w:r>
          </w:p>
        </w:tc>
      </w:tr>
      <w:tr w:rsidR="00027356" w:rsidRPr="0042715B" w:rsidTr="007E4B06">
        <w:trPr>
          <w:trHeight w:val="425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областной бюджет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155023,3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154990,3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154990,3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416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федеральный бюджет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14643,6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14643,6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14643,6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416"/>
        </w:trPr>
        <w:tc>
          <w:tcPr>
            <w:tcW w:w="541" w:type="pct"/>
            <w:shd w:val="clear" w:color="auto" w:fill="auto"/>
          </w:tcPr>
          <w:p w:rsidR="00027356" w:rsidRPr="0042715B" w:rsidRDefault="00027356" w:rsidP="0002735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1.2.1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02735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Выполнение отдельных государственных полномочий в соответствии с законом области от 17.12.2007 года №1719-ОЗ «О наделении органов местного самоуправления отдельными 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02735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Управление образования</w:t>
            </w:r>
          </w:p>
          <w:p w:rsidR="00027356" w:rsidRPr="0042715B" w:rsidRDefault="00027356" w:rsidP="00027356">
            <w:pPr>
              <w:jc w:val="both"/>
              <w:rPr>
                <w:bCs/>
                <w:sz w:val="22"/>
                <w:szCs w:val="22"/>
              </w:rPr>
            </w:pPr>
          </w:p>
          <w:p w:rsidR="00027356" w:rsidRPr="0042715B" w:rsidRDefault="00027356" w:rsidP="00027356">
            <w:pPr>
              <w:jc w:val="both"/>
              <w:rPr>
                <w:bCs/>
                <w:sz w:val="22"/>
                <w:szCs w:val="22"/>
              </w:rPr>
            </w:pPr>
          </w:p>
          <w:p w:rsidR="00027356" w:rsidRPr="0042715B" w:rsidRDefault="00027356" w:rsidP="0002735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02735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2229,5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02735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2229,5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02735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2229,5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02735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02735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265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</w:t>
            </w:r>
          </w:p>
        </w:tc>
      </w:tr>
      <w:tr w:rsidR="00027356" w:rsidRPr="0042715B" w:rsidTr="00027356">
        <w:trPr>
          <w:trHeight w:val="566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государственными полномочиями в сфере образования»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областной бюджет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2229,5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2229,5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2229,5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460"/>
        </w:trPr>
        <w:tc>
          <w:tcPr>
            <w:tcW w:w="541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1749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Организация бесплатного горячего питания обучающихся, получающих начальное общее образование  в муниципальных образовательных организациях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14653,5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15308,7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14931,2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027356">
        <w:trPr>
          <w:trHeight w:val="368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293,1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306,2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298,6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027356">
        <w:trPr>
          <w:trHeight w:val="330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областной бюджет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3302,9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3450,6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3365,5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268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федеральный бюджет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11057,5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11551,9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11267,1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417"/>
        </w:trPr>
        <w:tc>
          <w:tcPr>
            <w:tcW w:w="541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Основное</w:t>
            </w:r>
          </w:p>
          <w:p w:rsidR="00027356" w:rsidRPr="0042715B" w:rsidRDefault="00027356" w:rsidP="007E4B06">
            <w:pPr>
              <w:jc w:val="both"/>
              <w:rPr>
                <w:b/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мероприятие 1.3.</w:t>
            </w:r>
          </w:p>
        </w:tc>
        <w:tc>
          <w:tcPr>
            <w:tcW w:w="1749" w:type="pct"/>
            <w:vMerge w:val="restart"/>
            <w:shd w:val="clear" w:color="auto" w:fill="auto"/>
          </w:tcPr>
          <w:p w:rsidR="00027356" w:rsidRPr="0042715B" w:rsidRDefault="00027356" w:rsidP="007E4B06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Организация предоставления дополнительного образования в муниципальных общеобразовательных организациях района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17119,4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18350,4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18350,4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29606,4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29606,4</w:t>
            </w:r>
          </w:p>
        </w:tc>
      </w:tr>
      <w:tr w:rsidR="00027356" w:rsidRPr="0042715B" w:rsidTr="007E4B06">
        <w:trPr>
          <w:trHeight w:val="381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6669,0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7900,0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7900,0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23540,0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23540,0</w:t>
            </w:r>
          </w:p>
        </w:tc>
      </w:tr>
      <w:tr w:rsidR="00027356" w:rsidRPr="0042715B" w:rsidTr="007E4B06">
        <w:trPr>
          <w:trHeight w:val="322"/>
        </w:trPr>
        <w:tc>
          <w:tcPr>
            <w:tcW w:w="541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1.3.1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Создание условий для функционирования и обеспечение системы персонифицированного финансирования дополнительного образования детей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10450,4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10450,4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10450,4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6066,4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6066,4</w:t>
            </w:r>
          </w:p>
        </w:tc>
      </w:tr>
      <w:tr w:rsidR="00027356" w:rsidRPr="0042715B" w:rsidTr="007E4B06">
        <w:trPr>
          <w:trHeight w:val="716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10450,4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10450,4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10450,4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6066,4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6066,4</w:t>
            </w:r>
          </w:p>
        </w:tc>
      </w:tr>
      <w:tr w:rsidR="00027356" w:rsidRPr="0042715B" w:rsidTr="007E4B06">
        <w:trPr>
          <w:trHeight w:val="421"/>
        </w:trPr>
        <w:tc>
          <w:tcPr>
            <w:tcW w:w="541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Основное мероприятие 1.4.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  <w:p w:rsidR="00027356" w:rsidRPr="0042715B" w:rsidRDefault="00027356" w:rsidP="007E4B06">
            <w:pPr>
              <w:jc w:val="both"/>
              <w:rPr>
                <w:sz w:val="22"/>
                <w:szCs w:val="22"/>
              </w:rPr>
            </w:pPr>
          </w:p>
          <w:p w:rsidR="00027356" w:rsidRPr="0042715B" w:rsidRDefault="00027356" w:rsidP="007E4B06">
            <w:pPr>
              <w:jc w:val="both"/>
              <w:rPr>
                <w:sz w:val="22"/>
                <w:szCs w:val="22"/>
              </w:rPr>
            </w:pPr>
          </w:p>
          <w:p w:rsidR="00027356" w:rsidRPr="0042715B" w:rsidRDefault="00027356" w:rsidP="007E4B06">
            <w:pPr>
              <w:jc w:val="both"/>
              <w:rPr>
                <w:sz w:val="22"/>
                <w:szCs w:val="22"/>
              </w:rPr>
            </w:pPr>
          </w:p>
          <w:p w:rsidR="00027356" w:rsidRPr="0042715B" w:rsidRDefault="00027356" w:rsidP="007E4B0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9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Развитие материально-технической базы муниципальных образовательных учреждений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5D10FF" w:rsidP="007E4B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15650,3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23063,5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5860,3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2300,0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2300,0</w:t>
            </w:r>
          </w:p>
        </w:tc>
      </w:tr>
      <w:tr w:rsidR="00027356" w:rsidRPr="0042715B" w:rsidTr="00027356">
        <w:trPr>
          <w:trHeight w:val="375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5D10FF" w:rsidP="007E4B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7351,3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5788,0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5860,3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2300,0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2300,0</w:t>
            </w:r>
          </w:p>
        </w:tc>
      </w:tr>
      <w:tr w:rsidR="00027356" w:rsidRPr="0042715B" w:rsidTr="007E4B06">
        <w:trPr>
          <w:trHeight w:val="391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8299,0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17275,5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414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 w:val="restart"/>
            <w:shd w:val="clear" w:color="auto" w:fill="auto"/>
          </w:tcPr>
          <w:p w:rsidR="00027356" w:rsidRPr="0042715B" w:rsidRDefault="0044305D" w:rsidP="007E4B06">
            <w:pPr>
              <w:jc w:val="both"/>
              <w:rPr>
                <w:bCs/>
                <w:sz w:val="22"/>
                <w:szCs w:val="22"/>
              </w:rPr>
            </w:pPr>
            <w:r w:rsidRPr="006255B1">
              <w:rPr>
                <w:bCs/>
                <w:sz w:val="22"/>
                <w:szCs w:val="22"/>
              </w:rPr>
              <w:t>Развитие материально-технической базы муниципальных образовательных учреждений</w:t>
            </w:r>
            <w:r>
              <w:rPr>
                <w:bCs/>
                <w:sz w:val="22"/>
                <w:szCs w:val="22"/>
              </w:rPr>
              <w:t>, Управления образования.</w:t>
            </w:r>
            <w:r w:rsidRPr="006255B1">
              <w:rPr>
                <w:bCs/>
                <w:sz w:val="22"/>
                <w:szCs w:val="22"/>
              </w:rPr>
              <w:t xml:space="preserve"> Реконструкция</w:t>
            </w:r>
            <w:r>
              <w:rPr>
                <w:bCs/>
                <w:sz w:val="22"/>
                <w:szCs w:val="22"/>
              </w:rPr>
              <w:t>,</w:t>
            </w:r>
            <w:r w:rsidRPr="006255B1">
              <w:rPr>
                <w:bCs/>
                <w:sz w:val="22"/>
                <w:szCs w:val="22"/>
              </w:rPr>
              <w:t xml:space="preserve"> ремонт и капитальный ремонт </w:t>
            </w:r>
            <w:r w:rsidRPr="006255B1">
              <w:rPr>
                <w:sz w:val="22"/>
                <w:szCs w:val="22"/>
              </w:rPr>
              <w:t>(в т.ч</w:t>
            </w:r>
            <w:r>
              <w:rPr>
                <w:sz w:val="22"/>
                <w:szCs w:val="22"/>
              </w:rPr>
              <w:t>.</w:t>
            </w:r>
            <w:r w:rsidRPr="006255B1">
              <w:rPr>
                <w:sz w:val="22"/>
                <w:szCs w:val="22"/>
              </w:rPr>
              <w:t xml:space="preserve"> изготовление проектно-сметной документации, прохождение экспертизы проектно-сметной документации, разработка тех. заданий на строительно-монтажные работы) </w:t>
            </w:r>
            <w:r w:rsidRPr="006255B1">
              <w:rPr>
                <w:bCs/>
                <w:sz w:val="22"/>
                <w:szCs w:val="22"/>
              </w:rPr>
              <w:t>учреждений муниципальной собственности в целях обеспечения безопасности обучающихся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C17E06">
              <w:rPr>
                <w:bCs/>
                <w:sz w:val="22"/>
                <w:szCs w:val="22"/>
              </w:rPr>
              <w:t>приобретение мебели.</w:t>
            </w:r>
            <w:r>
              <w:rPr>
                <w:bCs/>
                <w:sz w:val="22"/>
                <w:szCs w:val="22"/>
              </w:rPr>
              <w:t xml:space="preserve"> Текущий ремонт помещений Управления образования.</w:t>
            </w:r>
            <w:bookmarkStart w:id="2" w:name="_GoBack"/>
            <w:bookmarkEnd w:id="2"/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5D10FF" w:rsidP="007E4B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7351,3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5788,0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5860,3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2300,0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2300,0</w:t>
            </w:r>
          </w:p>
        </w:tc>
      </w:tr>
      <w:tr w:rsidR="00027356" w:rsidRPr="0042715B" w:rsidTr="007E4B06">
        <w:trPr>
          <w:trHeight w:val="2274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8299,0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17275,5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87631D">
        <w:trPr>
          <w:trHeight w:val="832"/>
        </w:trPr>
        <w:tc>
          <w:tcPr>
            <w:tcW w:w="541" w:type="pct"/>
            <w:shd w:val="clear" w:color="auto" w:fill="auto"/>
          </w:tcPr>
          <w:p w:rsidR="00027356" w:rsidRPr="0042715B" w:rsidRDefault="00027356" w:rsidP="00027356">
            <w:pPr>
              <w:jc w:val="both"/>
              <w:rPr>
                <w:b/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Основное мероприятие 1.5.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02735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Социальная поддержка детей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02735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02735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17049,7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02735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17049,7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02735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17049,7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02735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383,5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02735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383,5</w:t>
            </w:r>
          </w:p>
        </w:tc>
      </w:tr>
      <w:tr w:rsidR="00027356" w:rsidRPr="0042715B" w:rsidTr="007E4B06">
        <w:trPr>
          <w:trHeight w:val="265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</w:t>
            </w:r>
          </w:p>
        </w:tc>
      </w:tr>
      <w:tr w:rsidR="0087631D" w:rsidRPr="0042715B" w:rsidTr="0087631D">
        <w:trPr>
          <w:trHeight w:val="282"/>
        </w:trPr>
        <w:tc>
          <w:tcPr>
            <w:tcW w:w="541" w:type="pct"/>
            <w:vMerge w:val="restart"/>
            <w:shd w:val="clear" w:color="auto" w:fill="auto"/>
          </w:tcPr>
          <w:p w:rsidR="0087631D" w:rsidRPr="0042715B" w:rsidRDefault="0087631D" w:rsidP="007E4B0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49" w:type="pct"/>
            <w:vMerge w:val="restart"/>
            <w:shd w:val="clear" w:color="auto" w:fill="auto"/>
          </w:tcPr>
          <w:p w:rsidR="0087631D" w:rsidRPr="0042715B" w:rsidRDefault="0087631D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87631D" w:rsidRPr="0042715B" w:rsidRDefault="0087631D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383" w:type="pct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498,0</w:t>
            </w:r>
          </w:p>
        </w:tc>
        <w:tc>
          <w:tcPr>
            <w:tcW w:w="370" w:type="pct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498,0</w:t>
            </w:r>
          </w:p>
        </w:tc>
        <w:tc>
          <w:tcPr>
            <w:tcW w:w="370" w:type="pct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498,0</w:t>
            </w:r>
          </w:p>
        </w:tc>
        <w:tc>
          <w:tcPr>
            <w:tcW w:w="368" w:type="pct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383,5</w:t>
            </w:r>
          </w:p>
        </w:tc>
        <w:tc>
          <w:tcPr>
            <w:tcW w:w="350" w:type="pct"/>
            <w:shd w:val="clear" w:color="auto" w:fill="auto"/>
          </w:tcPr>
          <w:p w:rsidR="0087631D" w:rsidRPr="0042715B" w:rsidRDefault="0087631D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383,5</w:t>
            </w:r>
          </w:p>
        </w:tc>
      </w:tr>
      <w:tr w:rsidR="00027356" w:rsidRPr="0042715B" w:rsidTr="007E4B06">
        <w:trPr>
          <w:trHeight w:val="278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16551,7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16551,7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16551,7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424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1.5.1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Проведение районных олимпиад  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70,0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34,0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34,0</w:t>
            </w:r>
          </w:p>
        </w:tc>
      </w:tr>
      <w:tr w:rsidR="00027356" w:rsidRPr="0042715B" w:rsidTr="0087631D">
        <w:trPr>
          <w:trHeight w:val="1828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1.5.2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Интеллектуальные игры («Эрудит», «Всезнайка», «Интеллектуальное ассорти»); конкурсы исследовательских работ (Краеведческая олимпиада «Мир через культуру»; «Первые шаги в науку», «Первое открытие»); смотр-конкурс школьных музеев; муниципальный этап областного конкурса  «Клинков победный звон»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3,0</w:t>
            </w:r>
          </w:p>
        </w:tc>
      </w:tr>
      <w:tr w:rsidR="00027356" w:rsidRPr="0042715B" w:rsidTr="007E4B06">
        <w:trPr>
          <w:trHeight w:val="1035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1.5.3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Лидерские мероприятия (муниципальный этап</w:t>
            </w:r>
            <w:r w:rsidRPr="0042715B">
              <w:rPr>
                <w:color w:val="535353"/>
                <w:sz w:val="22"/>
                <w:szCs w:val="22"/>
                <w:shd w:val="clear" w:color="auto" w:fill="FFFFFF"/>
              </w:rPr>
              <w:t xml:space="preserve"> </w:t>
            </w:r>
            <w:r w:rsidRPr="0042715B">
              <w:rPr>
                <w:sz w:val="22"/>
                <w:szCs w:val="22"/>
              </w:rPr>
              <w:t>Всероссийского конкурса «Лидер XXI века», муниципальный этап областного Фестиваля игры, районный сбор активистов «Время действовать»)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1,0</w:t>
            </w:r>
          </w:p>
        </w:tc>
      </w:tr>
      <w:tr w:rsidR="00027356" w:rsidRPr="0042715B" w:rsidTr="007E4B06">
        <w:trPr>
          <w:trHeight w:val="1396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1.5.4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Конкурсные мероприятия по безопасности (районная игра «Предупрежден – значит, защищен»; районные сборы для подростков «Союз мальчишек и девчонок»; районная игра «Права ребенка в новом веке»; районная игра «Пацан года»; </w:t>
            </w:r>
            <w:r w:rsidRPr="0042715B">
              <w:rPr>
                <w:rFonts w:eastAsiaTheme="minorHAnsi"/>
                <w:sz w:val="22"/>
                <w:szCs w:val="22"/>
                <w:lang w:eastAsia="en-US"/>
              </w:rPr>
              <w:t>районный этап детско-юношеской оборон</w:t>
            </w:r>
            <w:r w:rsidR="005D10FF">
              <w:rPr>
                <w:rFonts w:eastAsiaTheme="minorHAnsi"/>
                <w:sz w:val="22"/>
                <w:szCs w:val="22"/>
                <w:lang w:eastAsia="en-US"/>
              </w:rPr>
              <w:t>но-спортивной игры «Зарница-2021</w:t>
            </w:r>
            <w:r w:rsidRPr="0042715B">
              <w:rPr>
                <w:rFonts w:eastAsiaTheme="minorHAns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3,0</w:t>
            </w:r>
          </w:p>
        </w:tc>
      </w:tr>
      <w:tr w:rsidR="00027356" w:rsidRPr="0042715B" w:rsidTr="0087631D">
        <w:trPr>
          <w:trHeight w:val="2120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1.5.5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pStyle w:val="afd"/>
              <w:jc w:val="both"/>
              <w:rPr>
                <w:bCs/>
              </w:rPr>
            </w:pPr>
            <w:r w:rsidRPr="0042715B">
              <w:rPr>
                <w:rFonts w:ascii="Times New Roman" w:eastAsiaTheme="minorHAnsi" w:hAnsi="Times New Roman"/>
                <w:lang w:eastAsia="en-US"/>
              </w:rPr>
              <w:t xml:space="preserve">Фестивали (Районный фестиваль театральных коллективов «Здравствуйте»; районный фестиваль детского творчества «Мы - русские!»; районный фестиваль технического творчества; </w:t>
            </w:r>
            <w:r w:rsidRPr="0042715B">
              <w:rPr>
                <w:rFonts w:ascii="Times New Roman" w:hAnsi="Times New Roman"/>
              </w:rPr>
              <w:t xml:space="preserve">районный фестиваль «Калейдоскоп профессий»; районный конкурс рисунков и чтецов «Посвящаем Победе», </w:t>
            </w:r>
            <w:r w:rsidRPr="0042715B">
              <w:rPr>
                <w:rFonts w:ascii="Times New Roman" w:hAnsi="Times New Roman"/>
                <w:color w:val="000000" w:themeColor="text1"/>
              </w:rPr>
              <w:t>слёт детских оздоровительных лагерей, конференция «Лето-2021»)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</w:tr>
      <w:tr w:rsidR="00027356" w:rsidRPr="0042715B" w:rsidTr="007E4B06">
        <w:trPr>
          <w:trHeight w:val="265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1.5.6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Районные мероприятия по спортивному туризму и спортивному ориентированию (Районные соревнования по спортивному ориентированию; Районные соревнования по туризму и спортивному 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</w:tr>
      <w:tr w:rsidR="00027356" w:rsidRPr="0042715B" w:rsidTr="007E4B06">
        <w:trPr>
          <w:trHeight w:val="278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</w:t>
            </w:r>
          </w:p>
        </w:tc>
      </w:tr>
      <w:tr w:rsidR="00027356" w:rsidRPr="0042715B" w:rsidTr="007E4B06">
        <w:trPr>
          <w:trHeight w:val="265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ориентированию «Турслёт-2021», районные соревнования по спортивному туризму в закрытых помещениях «Подснежник-2021»); участие в областных мероприятиях («Школа безопасности-2021», «Азимут»)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27356" w:rsidRPr="0042715B" w:rsidTr="007E4B06">
        <w:trPr>
          <w:trHeight w:val="272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1.5.7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Выставка "Урожай"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263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1.5.8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Учебные сборы 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35,0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25,0</w:t>
            </w:r>
          </w:p>
        </w:tc>
      </w:tr>
      <w:tr w:rsidR="00027356" w:rsidRPr="0042715B" w:rsidTr="007E4B06">
        <w:trPr>
          <w:trHeight w:val="284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1.5.9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Районный бал выпускников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50,0</w:t>
            </w:r>
          </w:p>
        </w:tc>
      </w:tr>
      <w:tr w:rsidR="00027356" w:rsidRPr="0042715B" w:rsidTr="007E4B06">
        <w:trPr>
          <w:trHeight w:val="444"/>
        </w:trPr>
        <w:tc>
          <w:tcPr>
            <w:tcW w:w="541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1.5.10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Изготовление(приобретение) памятных подарков с символикой Шекснинского района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25,0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20,0</w:t>
            </w:r>
          </w:p>
        </w:tc>
      </w:tr>
      <w:tr w:rsidR="00027356" w:rsidRPr="0042715B" w:rsidTr="007E4B06">
        <w:trPr>
          <w:trHeight w:val="300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</w:pP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Изготовление(приобретение) памятных подарков выпускникам и первоклассникам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76,0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76,0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76,0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477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1.5.11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Праздник «Новогодняя елка Главы  Шекснинского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муниципального района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50,0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264"/>
        </w:trPr>
        <w:tc>
          <w:tcPr>
            <w:tcW w:w="541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1.5.12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Стипендии Главы района 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127,2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127,2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127,2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107,5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107,5</w:t>
            </w:r>
          </w:p>
        </w:tc>
      </w:tr>
      <w:tr w:rsidR="00027356" w:rsidRPr="0042715B" w:rsidTr="007E4B06">
        <w:trPr>
          <w:trHeight w:val="470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</w:pP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Стипендии обучающимся по договорам о целевом обучении по образовательным программам среднего профессионального и высшего образования, заключенным с Управлением образования ШМР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51,8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51,8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51,8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40,0</w:t>
            </w:r>
          </w:p>
        </w:tc>
      </w:tr>
      <w:tr w:rsidR="00027356" w:rsidRPr="0042715B" w:rsidTr="007E4B06">
        <w:trPr>
          <w:trHeight w:val="260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1.5.13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Проездные билеты учащимся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33,0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33,0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33,0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90,0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90,0</w:t>
            </w:r>
          </w:p>
        </w:tc>
      </w:tr>
      <w:tr w:rsidR="00027356" w:rsidRPr="0042715B" w:rsidTr="007E4B06">
        <w:trPr>
          <w:trHeight w:val="2012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1.5.14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Выполнение отдельных государственных полномочий в соответствии с законом области от 17.12.2007 года №1719-ОЗ «О наделении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органов местного самоуправления отдельными государственными полномочиями в сфере образования» (обеспечение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бесплатным питанием детей из многодетных и малоимущих семей)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6932,0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6932,0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6932,0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795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1.5.15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Выполнение государственных полномочий по обеспечению дистанционного обучения обучающихся на дому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448,8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448,8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448,8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702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1.5.16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Выполнение отдельных государственных полномочий в соответствии 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2737,5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2737,5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2737,5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265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</w:t>
            </w:r>
          </w:p>
        </w:tc>
      </w:tr>
      <w:tr w:rsidR="00027356" w:rsidRPr="0042715B" w:rsidTr="007E4B06">
        <w:trPr>
          <w:trHeight w:val="265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с законом области от 17.12.2007 года №1719-ОЗ «О наделении органов местного самоуправления  отдельными государственными полномочиями в сфере образования» (проезд и одежда для  детей из многодетных и семей»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027356" w:rsidRPr="0042715B" w:rsidTr="007E4B06">
        <w:trPr>
          <w:trHeight w:val="2068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1.5.17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Выполнение отдельных государственных полномочий в соответствии с законом области от 17.12.2007 года №1719-ОЗ «О наделении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органов местного самоуправления отдельными государственными полномочиями в сфере образования» (компенсация части родительской платы в дошкольных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дошкольных образовательных учреждениях)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6253,4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6253,4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6253,4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329"/>
        </w:trPr>
        <w:tc>
          <w:tcPr>
            <w:tcW w:w="541" w:type="pct"/>
            <w:shd w:val="clear" w:color="auto" w:fill="auto"/>
          </w:tcPr>
          <w:p w:rsidR="00027356" w:rsidRPr="0042715B" w:rsidRDefault="00027356" w:rsidP="007E4B06">
            <w:pPr>
              <w:jc w:val="both"/>
            </w:pPr>
            <w:r w:rsidRPr="0042715B">
              <w:t>1.5.18</w:t>
            </w:r>
          </w:p>
        </w:tc>
        <w:tc>
          <w:tcPr>
            <w:tcW w:w="174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Единовременные выплаты молодым педагогам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180,0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406"/>
        </w:trPr>
        <w:tc>
          <w:tcPr>
            <w:tcW w:w="541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Основное мероприятие 1.6.</w:t>
            </w:r>
          </w:p>
        </w:tc>
        <w:tc>
          <w:tcPr>
            <w:tcW w:w="1749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Организация и обеспечение  отдыха  и  оздоровления детей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Управление образования</w:t>
            </w:r>
          </w:p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390,0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390,0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390,0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200,0</w:t>
            </w:r>
          </w:p>
        </w:tc>
      </w:tr>
      <w:tr w:rsidR="00027356" w:rsidRPr="0042715B" w:rsidTr="007E4B06">
        <w:trPr>
          <w:trHeight w:val="313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390,0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390,0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jc w:val="center"/>
            </w:pPr>
            <w:r w:rsidRPr="0042715B">
              <w:rPr>
                <w:bCs/>
                <w:sz w:val="22"/>
                <w:szCs w:val="22"/>
              </w:rPr>
              <w:t>390,0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200,0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200,0</w:t>
            </w:r>
          </w:p>
        </w:tc>
      </w:tr>
      <w:tr w:rsidR="00027356" w:rsidRPr="0042715B" w:rsidTr="007E4B06">
        <w:trPr>
          <w:trHeight w:val="412"/>
        </w:trPr>
        <w:tc>
          <w:tcPr>
            <w:tcW w:w="541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Основное мероприятие 1.7.</w:t>
            </w:r>
          </w:p>
        </w:tc>
        <w:tc>
          <w:tcPr>
            <w:tcW w:w="1749" w:type="pct"/>
            <w:vMerge w:val="restart"/>
            <w:shd w:val="clear" w:color="auto" w:fill="auto"/>
          </w:tcPr>
          <w:p w:rsidR="00027356" w:rsidRPr="005D10FF" w:rsidRDefault="00027356" w:rsidP="007E4B06">
            <w:pPr>
              <w:spacing w:after="3" w:line="259" w:lineRule="auto"/>
              <w:ind w:right="27"/>
              <w:jc w:val="both"/>
              <w:rPr>
                <w:sz w:val="22"/>
                <w:szCs w:val="22"/>
              </w:rPr>
            </w:pPr>
            <w:r w:rsidRPr="005D10FF">
              <w:rPr>
                <w:sz w:val="22"/>
                <w:szCs w:val="22"/>
              </w:rPr>
              <w:t xml:space="preserve">Реализация регионального проекта «Современная школа» </w:t>
            </w:r>
          </w:p>
          <w:p w:rsidR="00027356" w:rsidRPr="005D10FF" w:rsidRDefault="00027356" w:rsidP="007E4B06">
            <w:pPr>
              <w:ind w:right="-144" w:firstLine="70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3137,8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1568,7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278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5D10FF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328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5D10FF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Всего областной бюджет 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125,5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62,7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244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5D10FF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федеральный бюджет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3012,0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1505,8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280"/>
        </w:trPr>
        <w:tc>
          <w:tcPr>
            <w:tcW w:w="541" w:type="pct"/>
            <w:vMerge w:val="restar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Основное мероприятие 1.8.</w:t>
            </w:r>
          </w:p>
        </w:tc>
        <w:tc>
          <w:tcPr>
            <w:tcW w:w="1749" w:type="pct"/>
            <w:vMerge w:val="restart"/>
            <w:shd w:val="clear" w:color="auto" w:fill="auto"/>
          </w:tcPr>
          <w:p w:rsidR="00027356" w:rsidRPr="005D10FF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5D10FF">
              <w:rPr>
                <w:sz w:val="22"/>
                <w:szCs w:val="22"/>
              </w:rPr>
              <w:t>Реализация регионального проекта «Цифровая образовательная среда»</w:t>
            </w: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Управление образования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4965,2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3266,9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255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212,0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139,5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521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Всего областной бюджет 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190,1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125,1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</w:tr>
      <w:tr w:rsidR="00027356" w:rsidRPr="0042715B" w:rsidTr="007E4B06">
        <w:trPr>
          <w:trHeight w:val="507"/>
        </w:trPr>
        <w:tc>
          <w:tcPr>
            <w:tcW w:w="541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749" w:type="pct"/>
            <w:vMerge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9" w:type="pct"/>
            <w:shd w:val="clear" w:color="auto" w:fill="auto"/>
          </w:tcPr>
          <w:p w:rsidR="00027356" w:rsidRPr="0042715B" w:rsidRDefault="00027356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федеральный бюджет</w:t>
            </w:r>
          </w:p>
        </w:tc>
        <w:tc>
          <w:tcPr>
            <w:tcW w:w="383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4563,1</w:t>
            </w:r>
          </w:p>
        </w:tc>
        <w:tc>
          <w:tcPr>
            <w:tcW w:w="370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3002,3</w:t>
            </w:r>
          </w:p>
        </w:tc>
        <w:tc>
          <w:tcPr>
            <w:tcW w:w="368" w:type="pct"/>
            <w:shd w:val="clear" w:color="auto" w:fill="auto"/>
          </w:tcPr>
          <w:p w:rsidR="00027356" w:rsidRPr="0042715B" w:rsidRDefault="00027356" w:rsidP="007E4B0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50" w:type="pct"/>
            <w:shd w:val="clear" w:color="auto" w:fill="auto"/>
          </w:tcPr>
          <w:p w:rsidR="00027356" w:rsidRPr="0042715B" w:rsidRDefault="00027356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</w:tr>
    </w:tbl>
    <w:p w:rsidR="00C3482A" w:rsidRPr="0042715B" w:rsidRDefault="00C3482A" w:rsidP="00D24573">
      <w:pPr>
        <w:tabs>
          <w:tab w:val="left" w:pos="12474"/>
        </w:tabs>
        <w:jc w:val="center"/>
        <w:rPr>
          <w:sz w:val="28"/>
          <w:szCs w:val="28"/>
        </w:rPr>
      </w:pPr>
    </w:p>
    <w:p w:rsidR="00C3482A" w:rsidRPr="0042715B" w:rsidRDefault="00C3482A" w:rsidP="00D24573">
      <w:pPr>
        <w:tabs>
          <w:tab w:val="left" w:pos="12474"/>
        </w:tabs>
        <w:jc w:val="center"/>
        <w:rPr>
          <w:sz w:val="28"/>
          <w:szCs w:val="28"/>
        </w:rPr>
      </w:pPr>
    </w:p>
    <w:p w:rsidR="00C3482A" w:rsidRPr="0042715B" w:rsidRDefault="00C3482A" w:rsidP="00D24573">
      <w:pPr>
        <w:tabs>
          <w:tab w:val="left" w:pos="12474"/>
        </w:tabs>
        <w:jc w:val="center"/>
        <w:rPr>
          <w:sz w:val="28"/>
          <w:szCs w:val="28"/>
        </w:rPr>
      </w:pPr>
    </w:p>
    <w:p w:rsidR="00C3482A" w:rsidRPr="0042715B" w:rsidRDefault="00C3482A" w:rsidP="00D24573">
      <w:pPr>
        <w:tabs>
          <w:tab w:val="left" w:pos="12474"/>
        </w:tabs>
        <w:jc w:val="center"/>
        <w:rPr>
          <w:sz w:val="28"/>
          <w:szCs w:val="28"/>
        </w:rPr>
      </w:pPr>
    </w:p>
    <w:p w:rsidR="000520FA" w:rsidRPr="0042715B" w:rsidRDefault="00D14AF8" w:rsidP="00063FDF">
      <w:pPr>
        <w:tabs>
          <w:tab w:val="left" w:pos="12474"/>
        </w:tabs>
        <w:jc w:val="right"/>
        <w:rPr>
          <w:sz w:val="28"/>
          <w:szCs w:val="28"/>
        </w:rPr>
      </w:pPr>
      <w:r w:rsidRPr="0042715B">
        <w:rPr>
          <w:sz w:val="28"/>
          <w:szCs w:val="28"/>
        </w:rPr>
        <w:lastRenderedPageBreak/>
        <w:t xml:space="preserve">   </w:t>
      </w:r>
      <w:r w:rsidR="00D24573" w:rsidRPr="0042715B">
        <w:rPr>
          <w:sz w:val="28"/>
          <w:szCs w:val="28"/>
        </w:rPr>
        <w:t xml:space="preserve">            </w:t>
      </w:r>
      <w:r w:rsidR="00C4187A" w:rsidRPr="0042715B">
        <w:rPr>
          <w:sz w:val="28"/>
          <w:szCs w:val="28"/>
        </w:rPr>
        <w:t>При</w:t>
      </w:r>
      <w:r w:rsidR="000520FA" w:rsidRPr="0042715B">
        <w:rPr>
          <w:sz w:val="28"/>
          <w:szCs w:val="28"/>
        </w:rPr>
        <w:t>ложение 2</w:t>
      </w:r>
      <w:r w:rsidR="00063FDF" w:rsidRPr="0042715B">
        <w:rPr>
          <w:sz w:val="28"/>
          <w:szCs w:val="28"/>
        </w:rPr>
        <w:t xml:space="preserve"> </w:t>
      </w:r>
      <w:r w:rsidR="000520FA" w:rsidRPr="0042715B">
        <w:rPr>
          <w:sz w:val="28"/>
          <w:szCs w:val="28"/>
        </w:rPr>
        <w:t>к подпрограмме 1</w:t>
      </w:r>
    </w:p>
    <w:p w:rsidR="003B1591" w:rsidRPr="0042715B" w:rsidRDefault="003B1591" w:rsidP="009245CC">
      <w:pPr>
        <w:ind w:hanging="108"/>
        <w:jc w:val="center"/>
        <w:rPr>
          <w:sz w:val="28"/>
          <w:szCs w:val="28"/>
        </w:rPr>
      </w:pPr>
    </w:p>
    <w:p w:rsidR="00D64104" w:rsidRPr="0042715B" w:rsidRDefault="00D64104" w:rsidP="008B2F46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Сведения о целевых показателях (индикаторах) подпрограммы 1</w:t>
      </w:r>
    </w:p>
    <w:p w:rsidR="0087631D" w:rsidRPr="0042715B" w:rsidRDefault="0087631D" w:rsidP="0087631D">
      <w:pPr>
        <w:jc w:val="center"/>
        <w:rPr>
          <w:sz w:val="24"/>
          <w:szCs w:val="24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="005D10FF">
        <w:rPr>
          <w:sz w:val="24"/>
          <w:szCs w:val="24"/>
        </w:rPr>
        <w:t>, 12.04.2021 № 425</w:t>
      </w:r>
      <w:r w:rsidRPr="0042715B">
        <w:rPr>
          <w:sz w:val="24"/>
          <w:szCs w:val="24"/>
        </w:rPr>
        <w:t>)</w:t>
      </w:r>
    </w:p>
    <w:p w:rsidR="0087631D" w:rsidRPr="0042715B" w:rsidRDefault="0087631D" w:rsidP="0087631D">
      <w:pPr>
        <w:jc w:val="center"/>
        <w:rPr>
          <w:sz w:val="28"/>
          <w:szCs w:val="28"/>
        </w:rPr>
      </w:pPr>
    </w:p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81"/>
        <w:gridCol w:w="4976"/>
        <w:gridCol w:w="1194"/>
        <w:gridCol w:w="823"/>
        <w:gridCol w:w="829"/>
        <w:gridCol w:w="829"/>
        <w:gridCol w:w="719"/>
        <w:gridCol w:w="794"/>
        <w:gridCol w:w="952"/>
        <w:gridCol w:w="900"/>
      </w:tblGrid>
      <w:tr w:rsidR="0087631D" w:rsidRPr="0042715B" w:rsidTr="0087631D">
        <w:trPr>
          <w:trHeight w:val="376"/>
        </w:trPr>
        <w:tc>
          <w:tcPr>
            <w:tcW w:w="540" w:type="dxa"/>
            <w:vMerge w:val="restart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№</w:t>
            </w:r>
          </w:p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п/п</w:t>
            </w:r>
          </w:p>
        </w:tc>
        <w:tc>
          <w:tcPr>
            <w:tcW w:w="2281" w:type="dxa"/>
            <w:vMerge w:val="restart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Задачи,</w:t>
            </w:r>
          </w:p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 направленные на достижение цели</w:t>
            </w:r>
          </w:p>
        </w:tc>
        <w:tc>
          <w:tcPr>
            <w:tcW w:w="4976" w:type="dxa"/>
            <w:vMerge w:val="restart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94" w:type="dxa"/>
            <w:vMerge w:val="restart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5846" w:type="dxa"/>
            <w:gridSpan w:val="7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Значения показателей</w:t>
            </w:r>
          </w:p>
        </w:tc>
      </w:tr>
      <w:tr w:rsidR="0087631D" w:rsidRPr="0042715B" w:rsidTr="00637682">
        <w:trPr>
          <w:trHeight w:val="835"/>
        </w:trPr>
        <w:tc>
          <w:tcPr>
            <w:tcW w:w="540" w:type="dxa"/>
            <w:vMerge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76" w:type="dxa"/>
            <w:vMerge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  <w:vMerge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3" w:type="dxa"/>
            <w:shd w:val="clear" w:color="auto" w:fill="auto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2019 год</w:t>
            </w:r>
          </w:p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факт</w:t>
            </w:r>
          </w:p>
        </w:tc>
        <w:tc>
          <w:tcPr>
            <w:tcW w:w="829" w:type="dxa"/>
            <w:shd w:val="clear" w:color="auto" w:fill="auto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2020 год</w:t>
            </w:r>
          </w:p>
          <w:p w:rsidR="0087631D" w:rsidRPr="0042715B" w:rsidRDefault="0087631D" w:rsidP="007E4B06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2021 год</w:t>
            </w:r>
          </w:p>
        </w:tc>
        <w:tc>
          <w:tcPr>
            <w:tcW w:w="719" w:type="dxa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2022</w:t>
            </w:r>
          </w:p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год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2023 год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2024 год</w:t>
            </w:r>
          </w:p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2025 год</w:t>
            </w:r>
          </w:p>
        </w:tc>
      </w:tr>
      <w:tr w:rsidR="0087631D" w:rsidRPr="0042715B" w:rsidTr="00637682">
        <w:trPr>
          <w:trHeight w:val="364"/>
        </w:trPr>
        <w:tc>
          <w:tcPr>
            <w:tcW w:w="54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</w:t>
            </w:r>
          </w:p>
        </w:tc>
        <w:tc>
          <w:tcPr>
            <w:tcW w:w="2281" w:type="dxa"/>
          </w:tcPr>
          <w:p w:rsidR="0087631D" w:rsidRPr="0042715B" w:rsidRDefault="0087631D" w:rsidP="007E4B06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42715B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976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4</w:t>
            </w:r>
          </w:p>
        </w:tc>
        <w:tc>
          <w:tcPr>
            <w:tcW w:w="823" w:type="dxa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</w:t>
            </w:r>
          </w:p>
        </w:tc>
        <w:tc>
          <w:tcPr>
            <w:tcW w:w="829" w:type="dxa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6</w:t>
            </w:r>
          </w:p>
        </w:tc>
        <w:tc>
          <w:tcPr>
            <w:tcW w:w="829" w:type="dxa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</w:t>
            </w:r>
          </w:p>
        </w:tc>
        <w:tc>
          <w:tcPr>
            <w:tcW w:w="719" w:type="dxa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9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11</w:t>
            </w:r>
          </w:p>
        </w:tc>
      </w:tr>
      <w:tr w:rsidR="0087631D" w:rsidRPr="0042715B" w:rsidTr="00063FDF">
        <w:trPr>
          <w:trHeight w:val="1769"/>
        </w:trPr>
        <w:tc>
          <w:tcPr>
            <w:tcW w:w="540" w:type="dxa"/>
            <w:vMerge w:val="restart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1.</w:t>
            </w:r>
          </w:p>
        </w:tc>
        <w:tc>
          <w:tcPr>
            <w:tcW w:w="2281" w:type="dxa"/>
            <w:vMerge w:val="restart"/>
          </w:tcPr>
          <w:p w:rsidR="0087631D" w:rsidRPr="0042715B" w:rsidRDefault="0087631D" w:rsidP="007E4B06">
            <w:pPr>
              <w:ind w:right="-144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Повысить экономическую эффективность функционирования образовательных организаций.</w:t>
            </w:r>
          </w:p>
        </w:tc>
        <w:tc>
          <w:tcPr>
            <w:tcW w:w="4976" w:type="dxa"/>
          </w:tcPr>
          <w:p w:rsidR="0087631D" w:rsidRPr="0042715B" w:rsidRDefault="0087631D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Доля детей в возрасте 1-6 лет, получающих дошкольную образовательную услугу и (или) услугу по их содержанию в муниципальных образовательных организациях в общей численности детей в возрасте 1-6 лет </w:t>
            </w:r>
          </w:p>
        </w:tc>
        <w:tc>
          <w:tcPr>
            <w:tcW w:w="1194" w:type="dxa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Мест на 1000 детей</w:t>
            </w:r>
          </w:p>
        </w:tc>
        <w:tc>
          <w:tcPr>
            <w:tcW w:w="823" w:type="dxa"/>
            <w:shd w:val="clear" w:color="auto" w:fill="auto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710</w:t>
            </w:r>
          </w:p>
        </w:tc>
        <w:tc>
          <w:tcPr>
            <w:tcW w:w="829" w:type="dxa"/>
            <w:shd w:val="clear" w:color="auto" w:fill="auto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710</w:t>
            </w:r>
          </w:p>
        </w:tc>
        <w:tc>
          <w:tcPr>
            <w:tcW w:w="829" w:type="dxa"/>
            <w:shd w:val="clear" w:color="auto" w:fill="auto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805</w:t>
            </w:r>
          </w:p>
        </w:tc>
        <w:tc>
          <w:tcPr>
            <w:tcW w:w="719" w:type="dxa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805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805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805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805</w:t>
            </w:r>
          </w:p>
        </w:tc>
      </w:tr>
      <w:tr w:rsidR="0087631D" w:rsidRPr="0042715B" w:rsidTr="00637682">
        <w:trPr>
          <w:trHeight w:val="1835"/>
        </w:trPr>
        <w:tc>
          <w:tcPr>
            <w:tcW w:w="540" w:type="dxa"/>
            <w:vMerge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</w:tcPr>
          <w:p w:rsidR="0087631D" w:rsidRPr="0042715B" w:rsidRDefault="0087631D" w:rsidP="007E4B06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4976" w:type="dxa"/>
          </w:tcPr>
          <w:p w:rsidR="0087631D" w:rsidRPr="0042715B" w:rsidRDefault="0087631D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Доля  родителей (законных представителей), получающих компенсацию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194" w:type="dxa"/>
          </w:tcPr>
          <w:p w:rsidR="0087631D" w:rsidRPr="0042715B" w:rsidRDefault="0087631D" w:rsidP="007E4B06">
            <w:pPr>
              <w:widowControl w:val="0"/>
              <w:tabs>
                <w:tab w:val="center" w:pos="671"/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23" w:type="dxa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29" w:type="dxa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29" w:type="dxa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19" w:type="dxa"/>
            <w:shd w:val="clear" w:color="auto" w:fill="auto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ind w:right="-192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</w:tr>
      <w:tr w:rsidR="0087631D" w:rsidRPr="0042715B" w:rsidTr="00637682">
        <w:trPr>
          <w:trHeight w:val="2248"/>
        </w:trPr>
        <w:tc>
          <w:tcPr>
            <w:tcW w:w="540" w:type="dxa"/>
            <w:vMerge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</w:tcPr>
          <w:p w:rsidR="0087631D" w:rsidRPr="0042715B" w:rsidRDefault="0087631D" w:rsidP="007E4B06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4976" w:type="dxa"/>
          </w:tcPr>
          <w:p w:rsidR="0087631D" w:rsidRPr="0042715B" w:rsidRDefault="0087631D" w:rsidP="007E4B06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42715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в регионе</w:t>
            </w:r>
          </w:p>
        </w:tc>
        <w:tc>
          <w:tcPr>
            <w:tcW w:w="1194" w:type="dxa"/>
          </w:tcPr>
          <w:p w:rsidR="0087631D" w:rsidRPr="0042715B" w:rsidRDefault="0087631D" w:rsidP="007E4B06">
            <w:pPr>
              <w:widowControl w:val="0"/>
              <w:tabs>
                <w:tab w:val="center" w:pos="671"/>
                <w:tab w:val="left" w:pos="129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23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1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ind w:right="-192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</w:tr>
      <w:tr w:rsidR="0087631D" w:rsidRPr="0042715B" w:rsidTr="00637682">
        <w:trPr>
          <w:trHeight w:val="407"/>
        </w:trPr>
        <w:tc>
          <w:tcPr>
            <w:tcW w:w="54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81" w:type="dxa"/>
          </w:tcPr>
          <w:p w:rsidR="0087631D" w:rsidRPr="0042715B" w:rsidRDefault="0087631D" w:rsidP="007E4B06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42715B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976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4</w:t>
            </w:r>
          </w:p>
        </w:tc>
        <w:tc>
          <w:tcPr>
            <w:tcW w:w="823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6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</w:t>
            </w:r>
          </w:p>
        </w:tc>
        <w:tc>
          <w:tcPr>
            <w:tcW w:w="71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9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11</w:t>
            </w:r>
          </w:p>
        </w:tc>
      </w:tr>
      <w:tr w:rsidR="0087631D" w:rsidRPr="0042715B" w:rsidTr="00637682">
        <w:trPr>
          <w:trHeight w:val="1544"/>
        </w:trPr>
        <w:tc>
          <w:tcPr>
            <w:tcW w:w="540" w:type="dxa"/>
            <w:vMerge w:val="restart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1" w:type="dxa"/>
            <w:vMerge w:val="restart"/>
          </w:tcPr>
          <w:p w:rsidR="0087631D" w:rsidRPr="0042715B" w:rsidRDefault="0087631D" w:rsidP="007E4B06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4976" w:type="dxa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Отношение  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</w:t>
            </w:r>
          </w:p>
        </w:tc>
        <w:tc>
          <w:tcPr>
            <w:tcW w:w="1194" w:type="dxa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23" w:type="dxa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1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</w:tr>
      <w:tr w:rsidR="0087631D" w:rsidRPr="0042715B" w:rsidTr="00637682">
        <w:trPr>
          <w:trHeight w:val="1552"/>
        </w:trPr>
        <w:tc>
          <w:tcPr>
            <w:tcW w:w="540" w:type="dxa"/>
            <w:vMerge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</w:tcPr>
          <w:p w:rsidR="0087631D" w:rsidRPr="0042715B" w:rsidRDefault="0087631D" w:rsidP="007E4B06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4976" w:type="dxa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</w:t>
            </w:r>
            <w:r w:rsidRPr="0042715B">
              <w:rPr>
                <w:color w:val="000000"/>
                <w:sz w:val="22"/>
                <w:szCs w:val="22"/>
              </w:rPr>
              <w:t xml:space="preserve">тношение средней заработной платы педагогических работников учреждений дополнительного образования к </w:t>
            </w:r>
            <w:r w:rsidRPr="0042715B">
              <w:rPr>
                <w:sz w:val="22"/>
                <w:szCs w:val="22"/>
              </w:rPr>
              <w:t>среднемесячному доходу от трудовой деятельности в регионе</w:t>
            </w:r>
          </w:p>
        </w:tc>
        <w:tc>
          <w:tcPr>
            <w:tcW w:w="11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23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1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100            </w:t>
            </w:r>
          </w:p>
        </w:tc>
      </w:tr>
      <w:tr w:rsidR="0087631D" w:rsidRPr="0042715B" w:rsidTr="00637682">
        <w:trPr>
          <w:trHeight w:val="3827"/>
        </w:trPr>
        <w:tc>
          <w:tcPr>
            <w:tcW w:w="540" w:type="dxa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2.</w:t>
            </w:r>
          </w:p>
        </w:tc>
        <w:tc>
          <w:tcPr>
            <w:tcW w:w="2281" w:type="dxa"/>
          </w:tcPr>
          <w:p w:rsidR="0087631D" w:rsidRPr="0042715B" w:rsidRDefault="0087631D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Обеспечить государственные гарантии прав граждан на общедоступное бесплатное дошкольное, общее и дополнительное образование путем сохранения и развития  сети образовательных организаций</w:t>
            </w:r>
          </w:p>
        </w:tc>
        <w:tc>
          <w:tcPr>
            <w:tcW w:w="4976" w:type="dxa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Доля  детей из многодетных семей, на которых предоставлены денежные выплаты на проезд и приобретение комплекта одежды для посещения школьных занятий, спортивной формы для занятий физической культурой, в общем количестве таких детей, родители (законные представители) которых обратились за назначением указанных мер социальной поддержки</w:t>
            </w:r>
          </w:p>
        </w:tc>
        <w:tc>
          <w:tcPr>
            <w:tcW w:w="11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23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1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100   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</w:tr>
      <w:tr w:rsidR="0087631D" w:rsidRPr="0042715B" w:rsidTr="00637682">
        <w:trPr>
          <w:trHeight w:val="382"/>
        </w:trPr>
        <w:tc>
          <w:tcPr>
            <w:tcW w:w="540" w:type="dxa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281" w:type="dxa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Развить  систему межведомственного взаимодействия по организации работы с детьми</w:t>
            </w:r>
          </w:p>
        </w:tc>
        <w:tc>
          <w:tcPr>
            <w:tcW w:w="4976" w:type="dxa"/>
            <w:vAlign w:val="center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Доля  детей-инвалидов, которым созданы условия для получения качественного образования с использованием дистанционных образовательных технологий и не противопоказаны данные виды обучения</w:t>
            </w:r>
          </w:p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23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1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100            </w:t>
            </w:r>
          </w:p>
        </w:tc>
      </w:tr>
      <w:tr w:rsidR="0087631D" w:rsidRPr="0042715B" w:rsidTr="00637682">
        <w:trPr>
          <w:trHeight w:val="382"/>
        </w:trPr>
        <w:tc>
          <w:tcPr>
            <w:tcW w:w="54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81" w:type="dxa"/>
          </w:tcPr>
          <w:p w:rsidR="0087631D" w:rsidRPr="0042715B" w:rsidRDefault="0087631D" w:rsidP="007E4B06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42715B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976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4</w:t>
            </w:r>
          </w:p>
        </w:tc>
        <w:tc>
          <w:tcPr>
            <w:tcW w:w="823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6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</w:t>
            </w:r>
          </w:p>
        </w:tc>
        <w:tc>
          <w:tcPr>
            <w:tcW w:w="71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9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11</w:t>
            </w:r>
          </w:p>
        </w:tc>
      </w:tr>
      <w:tr w:rsidR="005D10FF" w:rsidRPr="0042715B" w:rsidTr="00637682">
        <w:trPr>
          <w:trHeight w:val="1858"/>
        </w:trPr>
        <w:tc>
          <w:tcPr>
            <w:tcW w:w="540" w:type="dxa"/>
            <w:vMerge w:val="restart"/>
          </w:tcPr>
          <w:p w:rsidR="005D10FF" w:rsidRPr="0042715B" w:rsidRDefault="005D10FF" w:rsidP="005D10FF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4.</w:t>
            </w:r>
          </w:p>
        </w:tc>
        <w:tc>
          <w:tcPr>
            <w:tcW w:w="2281" w:type="dxa"/>
            <w:vMerge w:val="restart"/>
          </w:tcPr>
          <w:p w:rsidR="005D10FF" w:rsidRPr="0042715B" w:rsidRDefault="005D10FF" w:rsidP="005D10FF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Реализовать региональный проект «Современная школа», направленный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  <w:p w:rsidR="005D10FF" w:rsidRPr="0042715B" w:rsidRDefault="005D10FF" w:rsidP="005D10FF">
            <w:pPr>
              <w:ind w:right="2"/>
              <w:rPr>
                <w:sz w:val="22"/>
                <w:szCs w:val="22"/>
              </w:rPr>
            </w:pPr>
          </w:p>
        </w:tc>
        <w:tc>
          <w:tcPr>
            <w:tcW w:w="4976" w:type="dxa"/>
            <w:vAlign w:val="center"/>
          </w:tcPr>
          <w:p w:rsidR="005D10FF" w:rsidRPr="00B213EC" w:rsidRDefault="005D10FF" w:rsidP="005D10FF">
            <w:pPr>
              <w:ind w:right="2"/>
              <w:jc w:val="both"/>
              <w:rPr>
                <w:color w:val="000000" w:themeColor="text1"/>
                <w:sz w:val="22"/>
                <w:szCs w:val="22"/>
              </w:rPr>
            </w:pPr>
            <w:r w:rsidRPr="00B213EC">
              <w:rPr>
                <w:color w:val="000000" w:themeColor="text1"/>
                <w:sz w:val="22"/>
                <w:szCs w:val="22"/>
              </w:rPr>
              <w:t>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194" w:type="dxa"/>
          </w:tcPr>
          <w:p w:rsidR="005D10FF" w:rsidRPr="0042715B" w:rsidRDefault="005D10FF" w:rsidP="005D10FF">
            <w:pPr>
              <w:widowControl w:val="0"/>
              <w:autoSpaceDE w:val="0"/>
              <w:autoSpaceDN w:val="0"/>
              <w:adjustRightInd w:val="0"/>
              <w:ind w:right="2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ед.</w:t>
            </w:r>
          </w:p>
        </w:tc>
        <w:tc>
          <w:tcPr>
            <w:tcW w:w="823" w:type="dxa"/>
          </w:tcPr>
          <w:p w:rsidR="005D10FF" w:rsidRPr="0042715B" w:rsidRDefault="005D10FF" w:rsidP="005D10FF">
            <w:pPr>
              <w:ind w:right="2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5D10FF" w:rsidRPr="0042715B" w:rsidRDefault="005D10FF" w:rsidP="005D10FF">
            <w:pPr>
              <w:ind w:right="2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5D10FF" w:rsidRPr="0042715B" w:rsidRDefault="005D10FF" w:rsidP="005D10FF">
            <w:pPr>
              <w:ind w:right="2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</w:t>
            </w:r>
          </w:p>
        </w:tc>
        <w:tc>
          <w:tcPr>
            <w:tcW w:w="719" w:type="dxa"/>
          </w:tcPr>
          <w:p w:rsidR="005D10FF" w:rsidRPr="0042715B" w:rsidRDefault="005D10FF" w:rsidP="005D10FF">
            <w:pPr>
              <w:ind w:right="2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</w:t>
            </w:r>
          </w:p>
        </w:tc>
        <w:tc>
          <w:tcPr>
            <w:tcW w:w="794" w:type="dxa"/>
          </w:tcPr>
          <w:p w:rsidR="005D10FF" w:rsidRPr="0042715B" w:rsidRDefault="005D10FF" w:rsidP="005D10FF">
            <w:pPr>
              <w:ind w:right="2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  <w:tc>
          <w:tcPr>
            <w:tcW w:w="952" w:type="dxa"/>
          </w:tcPr>
          <w:p w:rsidR="005D10FF" w:rsidRPr="0042715B" w:rsidRDefault="005D10FF" w:rsidP="005D10FF">
            <w:pPr>
              <w:ind w:right="2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5D10FF" w:rsidRPr="0042715B" w:rsidRDefault="005D10FF" w:rsidP="005D10FF">
            <w:pPr>
              <w:ind w:right="2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</w:tr>
      <w:tr w:rsidR="005D10FF" w:rsidRPr="0042715B" w:rsidTr="00637682">
        <w:trPr>
          <w:trHeight w:val="2974"/>
        </w:trPr>
        <w:tc>
          <w:tcPr>
            <w:tcW w:w="540" w:type="dxa"/>
            <w:vMerge/>
          </w:tcPr>
          <w:p w:rsidR="005D10FF" w:rsidRPr="0042715B" w:rsidRDefault="005D10FF" w:rsidP="005D10FF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</w:tcPr>
          <w:p w:rsidR="005D10FF" w:rsidRPr="0042715B" w:rsidRDefault="005D10FF" w:rsidP="005D10FF">
            <w:pPr>
              <w:rPr>
                <w:sz w:val="22"/>
                <w:szCs w:val="22"/>
              </w:rPr>
            </w:pPr>
          </w:p>
        </w:tc>
        <w:tc>
          <w:tcPr>
            <w:tcW w:w="4976" w:type="dxa"/>
            <w:vAlign w:val="center"/>
          </w:tcPr>
          <w:p w:rsidR="005D10FF" w:rsidRPr="00B213EC" w:rsidRDefault="005D10FF" w:rsidP="005D10FF">
            <w:pPr>
              <w:jc w:val="both"/>
              <w:rPr>
                <w:sz w:val="22"/>
                <w:szCs w:val="22"/>
              </w:rPr>
            </w:pPr>
            <w:r w:rsidRPr="00B213EC">
              <w:rPr>
                <w:sz w:val="22"/>
                <w:szCs w:val="22"/>
              </w:rPr>
              <w:t>Численность обучающихся общеобразовательной организации, осваивающих два и более учебных предмета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и (или) курсы внеурочной деятельности общеинтеллектуальной направленности с использованием средств обучения и воспитания Центра «Точка роста»</w:t>
            </w:r>
          </w:p>
          <w:p w:rsidR="005D10FF" w:rsidRPr="00B213EC" w:rsidRDefault="005D10FF" w:rsidP="005D10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5D10FF" w:rsidRPr="0042715B" w:rsidRDefault="005D10FF" w:rsidP="005D1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чел.</w:t>
            </w:r>
          </w:p>
        </w:tc>
        <w:tc>
          <w:tcPr>
            <w:tcW w:w="823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219</w:t>
            </w:r>
          </w:p>
        </w:tc>
        <w:tc>
          <w:tcPr>
            <w:tcW w:w="719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249</w:t>
            </w:r>
          </w:p>
        </w:tc>
        <w:tc>
          <w:tcPr>
            <w:tcW w:w="794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315</w:t>
            </w:r>
          </w:p>
        </w:tc>
        <w:tc>
          <w:tcPr>
            <w:tcW w:w="952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315</w:t>
            </w:r>
          </w:p>
        </w:tc>
        <w:tc>
          <w:tcPr>
            <w:tcW w:w="900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315</w:t>
            </w:r>
          </w:p>
        </w:tc>
      </w:tr>
      <w:tr w:rsidR="005D10FF" w:rsidRPr="0042715B" w:rsidTr="00637682">
        <w:trPr>
          <w:trHeight w:val="1697"/>
        </w:trPr>
        <w:tc>
          <w:tcPr>
            <w:tcW w:w="540" w:type="dxa"/>
            <w:vMerge/>
          </w:tcPr>
          <w:p w:rsidR="005D10FF" w:rsidRPr="0042715B" w:rsidRDefault="005D10FF" w:rsidP="005D10FF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</w:tcPr>
          <w:p w:rsidR="005D10FF" w:rsidRPr="0042715B" w:rsidRDefault="005D10FF" w:rsidP="005D10FF">
            <w:pPr>
              <w:rPr>
                <w:sz w:val="22"/>
                <w:szCs w:val="22"/>
              </w:rPr>
            </w:pPr>
          </w:p>
        </w:tc>
        <w:tc>
          <w:tcPr>
            <w:tcW w:w="4976" w:type="dxa"/>
            <w:vAlign w:val="center"/>
          </w:tcPr>
          <w:p w:rsidR="005D10FF" w:rsidRPr="00B213EC" w:rsidRDefault="005D10FF" w:rsidP="005D10FF">
            <w:pPr>
              <w:jc w:val="both"/>
              <w:rPr>
                <w:sz w:val="22"/>
                <w:szCs w:val="22"/>
              </w:rPr>
            </w:pPr>
            <w:r w:rsidRPr="00B213EC">
              <w:rPr>
                <w:sz w:val="22"/>
                <w:szCs w:val="22"/>
              </w:rPr>
              <w:t xml:space="preserve">Численность обучающихся общеобразовательной организации, осваивающих дополнительные общеразвивающие программы технической и естественнонаучной направленности с использованием средств обучения и воспитания Центра «Точка роста»  </w:t>
            </w:r>
          </w:p>
          <w:p w:rsidR="005D10FF" w:rsidRPr="00B213EC" w:rsidRDefault="005D10FF" w:rsidP="005D10F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5D10FF" w:rsidRPr="0042715B" w:rsidRDefault="005D10FF" w:rsidP="005D1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чел.</w:t>
            </w:r>
          </w:p>
        </w:tc>
        <w:tc>
          <w:tcPr>
            <w:tcW w:w="823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60</w:t>
            </w:r>
          </w:p>
        </w:tc>
        <w:tc>
          <w:tcPr>
            <w:tcW w:w="719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120</w:t>
            </w:r>
          </w:p>
        </w:tc>
        <w:tc>
          <w:tcPr>
            <w:tcW w:w="794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150</w:t>
            </w:r>
          </w:p>
        </w:tc>
        <w:tc>
          <w:tcPr>
            <w:tcW w:w="952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150</w:t>
            </w:r>
          </w:p>
        </w:tc>
        <w:tc>
          <w:tcPr>
            <w:tcW w:w="900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150</w:t>
            </w:r>
          </w:p>
        </w:tc>
      </w:tr>
      <w:tr w:rsidR="005D10FF" w:rsidRPr="0042715B" w:rsidTr="00637682">
        <w:trPr>
          <w:trHeight w:val="1895"/>
        </w:trPr>
        <w:tc>
          <w:tcPr>
            <w:tcW w:w="540" w:type="dxa"/>
            <w:vMerge/>
          </w:tcPr>
          <w:p w:rsidR="005D10FF" w:rsidRPr="0042715B" w:rsidRDefault="005D10FF" w:rsidP="005D10FF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</w:tcPr>
          <w:p w:rsidR="005D10FF" w:rsidRPr="0042715B" w:rsidRDefault="005D10FF" w:rsidP="005D10FF">
            <w:pPr>
              <w:rPr>
                <w:sz w:val="22"/>
                <w:szCs w:val="22"/>
              </w:rPr>
            </w:pPr>
          </w:p>
        </w:tc>
        <w:tc>
          <w:tcPr>
            <w:tcW w:w="4976" w:type="dxa"/>
            <w:vAlign w:val="center"/>
          </w:tcPr>
          <w:p w:rsidR="005D10FF" w:rsidRPr="00B213EC" w:rsidRDefault="005D10FF" w:rsidP="005D10FF">
            <w:pPr>
              <w:jc w:val="both"/>
              <w:rPr>
                <w:sz w:val="22"/>
                <w:szCs w:val="22"/>
              </w:rPr>
            </w:pPr>
            <w:r w:rsidRPr="00B213EC">
              <w:rPr>
                <w:sz w:val="22"/>
                <w:szCs w:val="22"/>
              </w:rPr>
              <w:t>Доля педагогических работников центра «Точка роста», прошедших обучение по программам из реестра программ повышения квалификации федерального оператора;</w:t>
            </w:r>
          </w:p>
          <w:p w:rsidR="005D10FF" w:rsidRPr="00B213EC" w:rsidRDefault="005D10FF" w:rsidP="005D1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5D10FF" w:rsidRPr="00B213EC" w:rsidRDefault="005D10FF" w:rsidP="005D10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5D10FF" w:rsidRPr="0042715B" w:rsidRDefault="005D10FF" w:rsidP="005D1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23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19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794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52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900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100            </w:t>
            </w:r>
          </w:p>
        </w:tc>
      </w:tr>
      <w:tr w:rsidR="0087631D" w:rsidRPr="0042715B" w:rsidTr="00637682">
        <w:trPr>
          <w:trHeight w:val="407"/>
        </w:trPr>
        <w:tc>
          <w:tcPr>
            <w:tcW w:w="54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281" w:type="dxa"/>
          </w:tcPr>
          <w:p w:rsidR="0087631D" w:rsidRPr="0042715B" w:rsidRDefault="0087631D" w:rsidP="007E4B06">
            <w:pPr>
              <w:pStyle w:val="af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42715B"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4976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  <w:tc>
          <w:tcPr>
            <w:tcW w:w="11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4</w:t>
            </w:r>
          </w:p>
        </w:tc>
        <w:tc>
          <w:tcPr>
            <w:tcW w:w="823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6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</w:t>
            </w:r>
          </w:p>
        </w:tc>
        <w:tc>
          <w:tcPr>
            <w:tcW w:w="71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9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11</w:t>
            </w:r>
          </w:p>
        </w:tc>
      </w:tr>
      <w:tr w:rsidR="0087631D" w:rsidRPr="0042715B" w:rsidTr="00637682">
        <w:trPr>
          <w:trHeight w:val="382"/>
        </w:trPr>
        <w:tc>
          <w:tcPr>
            <w:tcW w:w="540" w:type="dxa"/>
            <w:vMerge w:val="restart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5.</w:t>
            </w:r>
          </w:p>
        </w:tc>
        <w:tc>
          <w:tcPr>
            <w:tcW w:w="2281" w:type="dxa"/>
            <w:vMerge w:val="restart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Реализовать региональный проект «Цифровая образовательная среда», направленный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4976" w:type="dxa"/>
            <w:vAlign w:val="center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Доля общеобразовательных организаций, оснащенных в целях внедрения цифровой образовательной среды</w:t>
            </w:r>
          </w:p>
          <w:p w:rsidR="0087631D" w:rsidRPr="0042715B" w:rsidRDefault="0087631D" w:rsidP="007E4B06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23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71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42,86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71,43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71,43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71,43</w:t>
            </w:r>
          </w:p>
        </w:tc>
      </w:tr>
      <w:tr w:rsidR="0087631D" w:rsidRPr="0042715B" w:rsidTr="00637682">
        <w:trPr>
          <w:trHeight w:val="382"/>
        </w:trPr>
        <w:tc>
          <w:tcPr>
            <w:tcW w:w="540" w:type="dxa"/>
            <w:vMerge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</w:p>
        </w:tc>
        <w:tc>
          <w:tcPr>
            <w:tcW w:w="4976" w:type="dxa"/>
            <w:vAlign w:val="center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Доля обучающихся,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информационно-сервисной платформе цифровой образовательной среды</w:t>
            </w:r>
          </w:p>
          <w:p w:rsidR="0087631D" w:rsidRPr="0042715B" w:rsidRDefault="0087631D" w:rsidP="007E4B06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23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71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15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15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15</w:t>
            </w:r>
          </w:p>
        </w:tc>
      </w:tr>
      <w:tr w:rsidR="0087631D" w:rsidRPr="0042715B" w:rsidTr="00637682">
        <w:trPr>
          <w:trHeight w:val="382"/>
        </w:trPr>
        <w:tc>
          <w:tcPr>
            <w:tcW w:w="540" w:type="dxa"/>
            <w:vMerge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</w:p>
        </w:tc>
        <w:tc>
          <w:tcPr>
            <w:tcW w:w="4976" w:type="dxa"/>
            <w:vAlign w:val="center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Доля педагогических работников, использующих сервисы федеральной информационно-сервисной платформы цифровой образовательной среды</w:t>
            </w:r>
          </w:p>
          <w:p w:rsidR="0087631D" w:rsidRPr="0042715B" w:rsidRDefault="0087631D" w:rsidP="007E4B06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23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71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</w:t>
            </w:r>
          </w:p>
        </w:tc>
      </w:tr>
      <w:tr w:rsidR="0087631D" w:rsidRPr="0042715B" w:rsidTr="00637682">
        <w:trPr>
          <w:trHeight w:val="382"/>
        </w:trPr>
        <w:tc>
          <w:tcPr>
            <w:tcW w:w="540" w:type="dxa"/>
            <w:vMerge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</w:p>
        </w:tc>
        <w:tc>
          <w:tcPr>
            <w:tcW w:w="4976" w:type="dxa"/>
            <w:vAlign w:val="center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Доля образовательных организаций, использующих сервисы федеральной информационно-сервисной платформы цифровой образовательной среды при реализации программ основного общего образования</w:t>
            </w:r>
          </w:p>
          <w:p w:rsidR="0087631D" w:rsidRPr="0042715B" w:rsidRDefault="0087631D" w:rsidP="007E4B06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87631D" w:rsidRPr="0042715B" w:rsidRDefault="0087631D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823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82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719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</w:t>
            </w:r>
          </w:p>
        </w:tc>
        <w:tc>
          <w:tcPr>
            <w:tcW w:w="794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</w:t>
            </w:r>
          </w:p>
        </w:tc>
        <w:tc>
          <w:tcPr>
            <w:tcW w:w="952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</w:t>
            </w:r>
          </w:p>
        </w:tc>
        <w:tc>
          <w:tcPr>
            <w:tcW w:w="900" w:type="dxa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</w:t>
            </w:r>
          </w:p>
        </w:tc>
      </w:tr>
    </w:tbl>
    <w:p w:rsidR="0087631D" w:rsidRPr="0042715B" w:rsidRDefault="0087631D" w:rsidP="00F95113">
      <w:pPr>
        <w:tabs>
          <w:tab w:val="left" w:pos="3980"/>
        </w:tabs>
        <w:ind w:left="-142"/>
        <w:jc w:val="right"/>
        <w:rPr>
          <w:sz w:val="24"/>
          <w:szCs w:val="24"/>
        </w:rPr>
      </w:pPr>
    </w:p>
    <w:p w:rsidR="0087631D" w:rsidRPr="0042715B" w:rsidRDefault="0087631D" w:rsidP="00F95113">
      <w:pPr>
        <w:tabs>
          <w:tab w:val="left" w:pos="3980"/>
        </w:tabs>
        <w:ind w:left="-142"/>
        <w:jc w:val="right"/>
        <w:rPr>
          <w:sz w:val="24"/>
          <w:szCs w:val="24"/>
        </w:rPr>
      </w:pPr>
    </w:p>
    <w:p w:rsidR="0087631D" w:rsidRPr="0042715B" w:rsidRDefault="0087631D" w:rsidP="00F95113">
      <w:pPr>
        <w:tabs>
          <w:tab w:val="left" w:pos="3980"/>
        </w:tabs>
        <w:ind w:left="-142"/>
        <w:jc w:val="right"/>
        <w:rPr>
          <w:sz w:val="24"/>
          <w:szCs w:val="24"/>
        </w:rPr>
      </w:pPr>
    </w:p>
    <w:p w:rsidR="0087631D" w:rsidRPr="0042715B" w:rsidRDefault="0087631D" w:rsidP="00F95113">
      <w:pPr>
        <w:tabs>
          <w:tab w:val="left" w:pos="3980"/>
        </w:tabs>
        <w:ind w:left="-142"/>
        <w:jc w:val="right"/>
        <w:rPr>
          <w:sz w:val="24"/>
          <w:szCs w:val="24"/>
        </w:rPr>
      </w:pPr>
    </w:p>
    <w:p w:rsidR="0087631D" w:rsidRPr="0042715B" w:rsidRDefault="0087631D" w:rsidP="00F95113">
      <w:pPr>
        <w:tabs>
          <w:tab w:val="left" w:pos="3980"/>
        </w:tabs>
        <w:ind w:left="-142"/>
        <w:jc w:val="right"/>
        <w:rPr>
          <w:sz w:val="24"/>
          <w:szCs w:val="24"/>
        </w:rPr>
      </w:pPr>
    </w:p>
    <w:p w:rsidR="0087631D" w:rsidRPr="0042715B" w:rsidRDefault="0087631D" w:rsidP="00F95113">
      <w:pPr>
        <w:tabs>
          <w:tab w:val="left" w:pos="3980"/>
        </w:tabs>
        <w:ind w:left="-142"/>
        <w:jc w:val="right"/>
        <w:rPr>
          <w:sz w:val="24"/>
          <w:szCs w:val="24"/>
        </w:rPr>
      </w:pPr>
    </w:p>
    <w:p w:rsidR="0087631D" w:rsidRPr="0042715B" w:rsidRDefault="0087631D" w:rsidP="00F95113">
      <w:pPr>
        <w:tabs>
          <w:tab w:val="left" w:pos="3980"/>
        </w:tabs>
        <w:ind w:left="-142"/>
        <w:jc w:val="right"/>
        <w:rPr>
          <w:sz w:val="24"/>
          <w:szCs w:val="24"/>
        </w:rPr>
      </w:pPr>
    </w:p>
    <w:p w:rsidR="0087631D" w:rsidRPr="0042715B" w:rsidRDefault="0087631D" w:rsidP="00F95113">
      <w:pPr>
        <w:tabs>
          <w:tab w:val="left" w:pos="3980"/>
        </w:tabs>
        <w:ind w:left="-142"/>
        <w:jc w:val="right"/>
        <w:rPr>
          <w:sz w:val="24"/>
          <w:szCs w:val="24"/>
        </w:rPr>
      </w:pPr>
    </w:p>
    <w:p w:rsidR="0087631D" w:rsidRPr="0042715B" w:rsidRDefault="0087631D" w:rsidP="00F95113">
      <w:pPr>
        <w:tabs>
          <w:tab w:val="left" w:pos="3980"/>
        </w:tabs>
        <w:ind w:left="-142"/>
        <w:jc w:val="right"/>
        <w:rPr>
          <w:sz w:val="24"/>
          <w:szCs w:val="24"/>
        </w:rPr>
      </w:pPr>
    </w:p>
    <w:p w:rsidR="0087631D" w:rsidRPr="0042715B" w:rsidRDefault="0087631D" w:rsidP="00F95113">
      <w:pPr>
        <w:tabs>
          <w:tab w:val="left" w:pos="3980"/>
        </w:tabs>
        <w:ind w:left="-142"/>
        <w:jc w:val="right"/>
        <w:rPr>
          <w:sz w:val="24"/>
          <w:szCs w:val="24"/>
        </w:rPr>
      </w:pPr>
    </w:p>
    <w:p w:rsidR="0087631D" w:rsidRPr="0042715B" w:rsidRDefault="0087631D" w:rsidP="00F95113">
      <w:pPr>
        <w:tabs>
          <w:tab w:val="left" w:pos="3980"/>
        </w:tabs>
        <w:ind w:left="-142"/>
        <w:jc w:val="right"/>
        <w:rPr>
          <w:sz w:val="24"/>
          <w:szCs w:val="24"/>
        </w:rPr>
      </w:pPr>
    </w:p>
    <w:p w:rsidR="008C6CDF" w:rsidRPr="0042715B" w:rsidRDefault="00D64104" w:rsidP="00F95113">
      <w:pPr>
        <w:tabs>
          <w:tab w:val="left" w:pos="3980"/>
        </w:tabs>
        <w:ind w:left="-142"/>
        <w:jc w:val="right"/>
        <w:rPr>
          <w:sz w:val="28"/>
          <w:szCs w:val="28"/>
        </w:rPr>
      </w:pPr>
      <w:r w:rsidRPr="0042715B">
        <w:rPr>
          <w:sz w:val="24"/>
          <w:szCs w:val="24"/>
        </w:rPr>
        <w:tab/>
      </w:r>
    </w:p>
    <w:p w:rsidR="00D64104" w:rsidRPr="0042715B" w:rsidRDefault="00AE5296" w:rsidP="00063FDF">
      <w:pPr>
        <w:tabs>
          <w:tab w:val="left" w:pos="3980"/>
          <w:tab w:val="left" w:pos="12333"/>
          <w:tab w:val="left" w:pos="15309"/>
        </w:tabs>
        <w:jc w:val="right"/>
        <w:rPr>
          <w:sz w:val="28"/>
          <w:szCs w:val="28"/>
        </w:rPr>
      </w:pPr>
      <w:r w:rsidRPr="0042715B">
        <w:rPr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="00063FDF" w:rsidRPr="0042715B">
        <w:rPr>
          <w:sz w:val="28"/>
          <w:szCs w:val="28"/>
        </w:rPr>
        <w:t xml:space="preserve">                            </w:t>
      </w:r>
      <w:r w:rsidRPr="0042715B">
        <w:rPr>
          <w:sz w:val="28"/>
          <w:szCs w:val="28"/>
        </w:rPr>
        <w:t xml:space="preserve">  </w:t>
      </w:r>
      <w:r w:rsidR="009803BB" w:rsidRPr="0042715B">
        <w:rPr>
          <w:sz w:val="28"/>
          <w:szCs w:val="28"/>
        </w:rPr>
        <w:t>П</w:t>
      </w:r>
      <w:r w:rsidR="00D64104" w:rsidRPr="0042715B">
        <w:rPr>
          <w:sz w:val="28"/>
          <w:szCs w:val="28"/>
        </w:rPr>
        <w:t>риложение 3</w:t>
      </w:r>
      <w:r w:rsidR="00AC1420" w:rsidRPr="0042715B">
        <w:rPr>
          <w:sz w:val="28"/>
          <w:szCs w:val="28"/>
        </w:rPr>
        <w:t xml:space="preserve"> </w:t>
      </w:r>
      <w:r w:rsidR="00063FDF" w:rsidRPr="0042715B">
        <w:rPr>
          <w:sz w:val="28"/>
          <w:szCs w:val="28"/>
        </w:rPr>
        <w:t>к подпрограмме 1</w:t>
      </w:r>
      <w:r w:rsidR="00AC1420" w:rsidRPr="0042715B">
        <w:rPr>
          <w:sz w:val="28"/>
          <w:szCs w:val="28"/>
        </w:rPr>
        <w:t xml:space="preserve">                                                                                                        </w:t>
      </w:r>
      <w:r w:rsidR="00063FDF" w:rsidRPr="0042715B">
        <w:rPr>
          <w:sz w:val="28"/>
          <w:szCs w:val="28"/>
        </w:rPr>
        <w:t xml:space="preserve">                  </w:t>
      </w:r>
    </w:p>
    <w:p w:rsidR="009803BB" w:rsidRPr="0042715B" w:rsidRDefault="009803BB" w:rsidP="009803BB">
      <w:pPr>
        <w:ind w:left="12900"/>
        <w:rPr>
          <w:sz w:val="28"/>
          <w:szCs w:val="28"/>
        </w:rPr>
      </w:pPr>
    </w:p>
    <w:p w:rsidR="00D64104" w:rsidRPr="0042715B" w:rsidRDefault="00D64104" w:rsidP="00D64104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 xml:space="preserve">Прогноз сводных показателей муниципальных заданий на оказание муниципальных услуг </w:t>
      </w:r>
    </w:p>
    <w:p w:rsidR="00D64104" w:rsidRPr="0042715B" w:rsidRDefault="00D64104" w:rsidP="00D64104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 xml:space="preserve">муниципальными учреждениями района по подпрограмме 1 муниципальной программы </w:t>
      </w:r>
    </w:p>
    <w:p w:rsidR="0087631D" w:rsidRPr="0042715B" w:rsidRDefault="0087631D" w:rsidP="00D64104">
      <w:pPr>
        <w:jc w:val="center"/>
        <w:rPr>
          <w:b/>
          <w:sz w:val="28"/>
          <w:szCs w:val="28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="005D10FF">
        <w:rPr>
          <w:sz w:val="24"/>
          <w:szCs w:val="24"/>
        </w:rPr>
        <w:t>, 12.04.2021 № 425</w:t>
      </w:r>
      <w:r w:rsidRPr="0042715B">
        <w:rPr>
          <w:sz w:val="24"/>
          <w:szCs w:val="24"/>
        </w:rPr>
        <w:t>)</w:t>
      </w:r>
    </w:p>
    <w:p w:rsidR="00D64104" w:rsidRPr="0042715B" w:rsidRDefault="00D64104" w:rsidP="00D64104">
      <w:pPr>
        <w:jc w:val="right"/>
      </w:pPr>
    </w:p>
    <w:tbl>
      <w:tblPr>
        <w:tblW w:w="14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1"/>
        <w:gridCol w:w="980"/>
        <w:gridCol w:w="980"/>
        <w:gridCol w:w="980"/>
        <w:gridCol w:w="980"/>
        <w:gridCol w:w="980"/>
        <w:gridCol w:w="969"/>
        <w:gridCol w:w="1013"/>
        <w:gridCol w:w="1013"/>
        <w:gridCol w:w="1187"/>
        <w:gridCol w:w="1093"/>
      </w:tblGrid>
      <w:tr w:rsidR="0087631D" w:rsidRPr="0042715B" w:rsidTr="005D10FF">
        <w:trPr>
          <w:trHeight w:val="649"/>
        </w:trPr>
        <w:tc>
          <w:tcPr>
            <w:tcW w:w="4641" w:type="dxa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gridSpan w:val="5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Значение показателя объема услуги</w:t>
            </w:r>
          </w:p>
        </w:tc>
        <w:tc>
          <w:tcPr>
            <w:tcW w:w="5275" w:type="dxa"/>
            <w:gridSpan w:val="5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Расходы бюджета района на оказание</w:t>
            </w:r>
          </w:p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муниципальной услуги, тыс. руб.</w:t>
            </w:r>
          </w:p>
        </w:tc>
      </w:tr>
      <w:tr w:rsidR="0087631D" w:rsidRPr="0042715B" w:rsidTr="005D10FF">
        <w:trPr>
          <w:trHeight w:val="559"/>
        </w:trPr>
        <w:tc>
          <w:tcPr>
            <w:tcW w:w="4641" w:type="dxa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2021 год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2022 год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2023 год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2024 год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2025 год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2021год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2022 год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2023 год</w:t>
            </w:r>
          </w:p>
        </w:tc>
        <w:tc>
          <w:tcPr>
            <w:tcW w:w="1187" w:type="dxa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2024 год</w:t>
            </w:r>
          </w:p>
        </w:tc>
        <w:tc>
          <w:tcPr>
            <w:tcW w:w="1093" w:type="dxa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2025 год</w:t>
            </w:r>
          </w:p>
        </w:tc>
      </w:tr>
      <w:tr w:rsidR="0087631D" w:rsidRPr="0042715B" w:rsidTr="005D10FF">
        <w:trPr>
          <w:trHeight w:val="323"/>
        </w:trPr>
        <w:tc>
          <w:tcPr>
            <w:tcW w:w="4641" w:type="dxa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9</w:t>
            </w:r>
          </w:p>
        </w:tc>
        <w:tc>
          <w:tcPr>
            <w:tcW w:w="1187" w:type="dxa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</w:t>
            </w:r>
          </w:p>
        </w:tc>
        <w:tc>
          <w:tcPr>
            <w:tcW w:w="1093" w:type="dxa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11</w:t>
            </w:r>
          </w:p>
        </w:tc>
      </w:tr>
      <w:tr w:rsidR="0087631D" w:rsidRPr="0042715B" w:rsidTr="005D10FF">
        <w:tc>
          <w:tcPr>
            <w:tcW w:w="4641" w:type="dxa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Наименование услуги и ее содержание:</w:t>
            </w:r>
          </w:p>
        </w:tc>
        <w:tc>
          <w:tcPr>
            <w:tcW w:w="10175" w:type="dxa"/>
            <w:gridSpan w:val="10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«Реализация общеобразовательных программ дошкольного образования, обеспечение воспитания и содержания детей, в том числе осуществление доврачебной медицинской помощи»</w:t>
            </w:r>
          </w:p>
        </w:tc>
      </w:tr>
      <w:tr w:rsidR="0087631D" w:rsidRPr="0042715B" w:rsidTr="005D10FF">
        <w:tc>
          <w:tcPr>
            <w:tcW w:w="4641" w:type="dxa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Показатель объема услуги:</w:t>
            </w:r>
          </w:p>
        </w:tc>
        <w:tc>
          <w:tcPr>
            <w:tcW w:w="10175" w:type="dxa"/>
            <w:gridSpan w:val="10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Численность воспитанников дошкольных образовательных организаций</w:t>
            </w:r>
          </w:p>
        </w:tc>
      </w:tr>
      <w:tr w:rsidR="0087631D" w:rsidRPr="0042715B" w:rsidTr="005D10FF">
        <w:tc>
          <w:tcPr>
            <w:tcW w:w="4641" w:type="dxa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Основное мероприятие 1.1</w:t>
            </w:r>
          </w:p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Субсидия из бюджета района на выполнение муниципального задания для дошкольных образовательных организаций.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1642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1642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1642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1642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1642</w:t>
            </w:r>
          </w:p>
        </w:tc>
        <w:tc>
          <w:tcPr>
            <w:tcW w:w="0" w:type="auto"/>
          </w:tcPr>
          <w:p w:rsidR="0087631D" w:rsidRPr="0042715B" w:rsidRDefault="005D10FF" w:rsidP="007E4B0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43407,3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42507,3</w:t>
            </w:r>
          </w:p>
        </w:tc>
        <w:tc>
          <w:tcPr>
            <w:tcW w:w="0" w:type="auto"/>
          </w:tcPr>
          <w:p w:rsidR="0087631D" w:rsidRPr="0042715B" w:rsidRDefault="0087631D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46000,0</w:t>
            </w:r>
          </w:p>
        </w:tc>
        <w:tc>
          <w:tcPr>
            <w:tcW w:w="1187" w:type="dxa"/>
          </w:tcPr>
          <w:p w:rsidR="0087631D" w:rsidRPr="0042715B" w:rsidRDefault="0087631D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37200,0</w:t>
            </w:r>
          </w:p>
        </w:tc>
        <w:tc>
          <w:tcPr>
            <w:tcW w:w="1093" w:type="dxa"/>
          </w:tcPr>
          <w:p w:rsidR="0087631D" w:rsidRPr="0042715B" w:rsidRDefault="0087631D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37200,0</w:t>
            </w:r>
          </w:p>
        </w:tc>
      </w:tr>
      <w:tr w:rsidR="0087631D" w:rsidRPr="0042715B" w:rsidTr="005D10FF">
        <w:tc>
          <w:tcPr>
            <w:tcW w:w="4641" w:type="dxa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Наименование услуги и ее содержание:</w:t>
            </w:r>
          </w:p>
        </w:tc>
        <w:tc>
          <w:tcPr>
            <w:tcW w:w="10175" w:type="dxa"/>
            <w:gridSpan w:val="10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«Реализация общеобразовательных программ начального общего образования, основного общего образования, среднего (полного) общего образования»</w:t>
            </w:r>
          </w:p>
        </w:tc>
      </w:tr>
      <w:tr w:rsidR="0087631D" w:rsidRPr="0042715B" w:rsidTr="005D10FF">
        <w:tc>
          <w:tcPr>
            <w:tcW w:w="4641" w:type="dxa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Показатель объема услуги:</w:t>
            </w:r>
          </w:p>
        </w:tc>
        <w:tc>
          <w:tcPr>
            <w:tcW w:w="10175" w:type="dxa"/>
            <w:gridSpan w:val="10"/>
          </w:tcPr>
          <w:p w:rsidR="0087631D" w:rsidRPr="0042715B" w:rsidRDefault="0087631D" w:rsidP="007E4B06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Численность учащихся общеобразовательных организаций</w:t>
            </w:r>
          </w:p>
        </w:tc>
      </w:tr>
      <w:tr w:rsidR="005D10FF" w:rsidRPr="0042715B" w:rsidTr="005D10FF">
        <w:tc>
          <w:tcPr>
            <w:tcW w:w="4641" w:type="dxa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Основное мероприятие 1.2</w:t>
            </w:r>
          </w:p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Субсидия из бюджета района на выполнение муниципального задания  для общеобразовательных организаций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2773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2773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2773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2773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2773</w:t>
            </w:r>
          </w:p>
        </w:tc>
        <w:tc>
          <w:tcPr>
            <w:tcW w:w="0" w:type="auto"/>
          </w:tcPr>
          <w:p w:rsidR="005D10FF" w:rsidRPr="000102A5" w:rsidRDefault="005D10FF" w:rsidP="005D10F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82600,8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83916,9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87080,0</w:t>
            </w:r>
          </w:p>
        </w:tc>
        <w:tc>
          <w:tcPr>
            <w:tcW w:w="1187" w:type="dxa"/>
          </w:tcPr>
          <w:p w:rsidR="005D10FF" w:rsidRPr="0042715B" w:rsidRDefault="005D10FF" w:rsidP="005D10FF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61500,0</w:t>
            </w:r>
          </w:p>
        </w:tc>
        <w:tc>
          <w:tcPr>
            <w:tcW w:w="1093" w:type="dxa"/>
          </w:tcPr>
          <w:p w:rsidR="005D10FF" w:rsidRPr="0042715B" w:rsidRDefault="005D10FF" w:rsidP="005D10FF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61500,0</w:t>
            </w:r>
          </w:p>
        </w:tc>
      </w:tr>
      <w:tr w:rsidR="005D10FF" w:rsidRPr="0042715B" w:rsidTr="005D10FF">
        <w:tc>
          <w:tcPr>
            <w:tcW w:w="4641" w:type="dxa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Наименование услуги и ее содержание:</w:t>
            </w:r>
          </w:p>
        </w:tc>
        <w:tc>
          <w:tcPr>
            <w:tcW w:w="10175" w:type="dxa"/>
            <w:gridSpan w:val="10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«Реализация дополнительных образовательных программ»</w:t>
            </w:r>
          </w:p>
        </w:tc>
      </w:tr>
      <w:tr w:rsidR="005D10FF" w:rsidRPr="0042715B" w:rsidTr="005D10FF">
        <w:tc>
          <w:tcPr>
            <w:tcW w:w="4641" w:type="dxa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Показатель объема услуги:</w:t>
            </w:r>
          </w:p>
        </w:tc>
        <w:tc>
          <w:tcPr>
            <w:tcW w:w="10175" w:type="dxa"/>
            <w:gridSpan w:val="10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Численность обучающихся организаций дополнительного образования</w:t>
            </w:r>
          </w:p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</w:p>
        </w:tc>
      </w:tr>
      <w:tr w:rsidR="005D10FF" w:rsidRPr="0042715B" w:rsidTr="005D10FF">
        <w:tc>
          <w:tcPr>
            <w:tcW w:w="4641" w:type="dxa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9</w:t>
            </w:r>
          </w:p>
        </w:tc>
        <w:tc>
          <w:tcPr>
            <w:tcW w:w="1187" w:type="dxa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</w:t>
            </w:r>
          </w:p>
        </w:tc>
        <w:tc>
          <w:tcPr>
            <w:tcW w:w="1093" w:type="dxa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11</w:t>
            </w:r>
          </w:p>
        </w:tc>
      </w:tr>
      <w:tr w:rsidR="005D10FF" w:rsidRPr="0042715B" w:rsidTr="005D10FF">
        <w:tc>
          <w:tcPr>
            <w:tcW w:w="4641" w:type="dxa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Основное мероприятие 1.3</w:t>
            </w:r>
          </w:p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Субсидия из бюджета района на выполнение муниципального задания  для организаций дополнительного образования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tabs>
                <w:tab w:val="center" w:pos="4153"/>
                <w:tab w:val="right" w:pos="8306"/>
              </w:tabs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1408</w:t>
            </w:r>
          </w:p>
        </w:tc>
        <w:tc>
          <w:tcPr>
            <w:tcW w:w="0" w:type="auto"/>
          </w:tcPr>
          <w:p w:rsidR="005D10FF" w:rsidRPr="0042715B" w:rsidRDefault="005D10FF" w:rsidP="005D10FF">
            <w:r w:rsidRPr="0042715B">
              <w:rPr>
                <w:sz w:val="22"/>
                <w:szCs w:val="22"/>
              </w:rPr>
              <w:t>1408</w:t>
            </w:r>
          </w:p>
        </w:tc>
        <w:tc>
          <w:tcPr>
            <w:tcW w:w="0" w:type="auto"/>
          </w:tcPr>
          <w:p w:rsidR="005D10FF" w:rsidRPr="0042715B" w:rsidRDefault="005D10FF" w:rsidP="005D10FF">
            <w:r w:rsidRPr="0042715B">
              <w:rPr>
                <w:sz w:val="22"/>
                <w:szCs w:val="22"/>
              </w:rPr>
              <w:t>1408</w:t>
            </w:r>
          </w:p>
        </w:tc>
        <w:tc>
          <w:tcPr>
            <w:tcW w:w="0" w:type="auto"/>
          </w:tcPr>
          <w:p w:rsidR="005D10FF" w:rsidRPr="0042715B" w:rsidRDefault="005D10FF" w:rsidP="005D10FF">
            <w:r w:rsidRPr="0042715B">
              <w:rPr>
                <w:sz w:val="22"/>
                <w:szCs w:val="22"/>
              </w:rPr>
              <w:t>1408</w:t>
            </w:r>
          </w:p>
        </w:tc>
        <w:tc>
          <w:tcPr>
            <w:tcW w:w="0" w:type="auto"/>
          </w:tcPr>
          <w:p w:rsidR="005D10FF" w:rsidRPr="0042715B" w:rsidRDefault="005D10FF" w:rsidP="005D10FF">
            <w:r w:rsidRPr="0042715B">
              <w:rPr>
                <w:sz w:val="22"/>
                <w:szCs w:val="22"/>
              </w:rPr>
              <w:t>1408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17119,4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18350,4</w:t>
            </w:r>
          </w:p>
        </w:tc>
        <w:tc>
          <w:tcPr>
            <w:tcW w:w="0" w:type="auto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18350,4</w:t>
            </w:r>
          </w:p>
        </w:tc>
        <w:tc>
          <w:tcPr>
            <w:tcW w:w="1187" w:type="dxa"/>
          </w:tcPr>
          <w:p w:rsidR="005D10FF" w:rsidRPr="0042715B" w:rsidRDefault="005D10FF" w:rsidP="005D10FF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29606,4</w:t>
            </w:r>
          </w:p>
        </w:tc>
        <w:tc>
          <w:tcPr>
            <w:tcW w:w="1093" w:type="dxa"/>
          </w:tcPr>
          <w:p w:rsidR="005D10FF" w:rsidRPr="0042715B" w:rsidRDefault="005D10FF" w:rsidP="005D10FF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29606,4</w:t>
            </w:r>
          </w:p>
          <w:p w:rsidR="005D10FF" w:rsidRPr="0042715B" w:rsidRDefault="005D10FF" w:rsidP="005D10FF">
            <w:pPr>
              <w:jc w:val="center"/>
              <w:rPr>
                <w:bCs/>
                <w:sz w:val="22"/>
                <w:szCs w:val="22"/>
              </w:rPr>
            </w:pPr>
          </w:p>
          <w:p w:rsidR="005D10FF" w:rsidRPr="0042715B" w:rsidRDefault="005D10FF" w:rsidP="005D10FF">
            <w:pPr>
              <w:jc w:val="center"/>
              <w:rPr>
                <w:bCs/>
                <w:sz w:val="22"/>
                <w:szCs w:val="22"/>
              </w:rPr>
            </w:pPr>
          </w:p>
          <w:p w:rsidR="005D10FF" w:rsidRPr="0042715B" w:rsidRDefault="005D10FF" w:rsidP="005D10FF">
            <w:pPr>
              <w:rPr>
                <w:sz w:val="22"/>
                <w:szCs w:val="22"/>
              </w:rPr>
            </w:pPr>
          </w:p>
        </w:tc>
      </w:tr>
    </w:tbl>
    <w:p w:rsidR="00063FDF" w:rsidRPr="0042715B" w:rsidRDefault="00AE0B25" w:rsidP="00AE0B25">
      <w:pPr>
        <w:tabs>
          <w:tab w:val="left" w:pos="10915"/>
        </w:tabs>
        <w:ind w:left="10915"/>
        <w:jc w:val="center"/>
        <w:outlineLvl w:val="2"/>
        <w:rPr>
          <w:bCs/>
          <w:sz w:val="28"/>
          <w:szCs w:val="28"/>
        </w:rPr>
      </w:pPr>
      <w:r w:rsidRPr="0042715B">
        <w:rPr>
          <w:bCs/>
          <w:sz w:val="28"/>
          <w:szCs w:val="28"/>
        </w:rPr>
        <w:t xml:space="preserve">        </w:t>
      </w:r>
    </w:p>
    <w:p w:rsidR="00CA1436" w:rsidRPr="0042715B" w:rsidRDefault="00063FDF" w:rsidP="00063FDF">
      <w:pPr>
        <w:tabs>
          <w:tab w:val="left" w:pos="10915"/>
        </w:tabs>
        <w:ind w:firstLine="10490"/>
        <w:outlineLvl w:val="2"/>
        <w:rPr>
          <w:sz w:val="28"/>
          <w:szCs w:val="28"/>
        </w:rPr>
      </w:pPr>
      <w:r w:rsidRPr="0042715B">
        <w:rPr>
          <w:bCs/>
          <w:sz w:val="28"/>
          <w:szCs w:val="28"/>
        </w:rPr>
        <w:lastRenderedPageBreak/>
        <w:t xml:space="preserve"> </w:t>
      </w:r>
      <w:r w:rsidR="00CA1436" w:rsidRPr="0042715B">
        <w:rPr>
          <w:bCs/>
          <w:sz w:val="28"/>
          <w:szCs w:val="28"/>
        </w:rPr>
        <w:t>Приложение 4</w:t>
      </w:r>
      <w:r w:rsidR="00CA1436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>к подпрограмме 1</w:t>
      </w:r>
      <w:r w:rsidR="00CA1436" w:rsidRPr="0042715B">
        <w:rPr>
          <w:sz w:val="28"/>
          <w:szCs w:val="28"/>
        </w:rPr>
        <w:t xml:space="preserve">                                                                                      </w:t>
      </w:r>
    </w:p>
    <w:p w:rsidR="00CA1436" w:rsidRPr="0042715B" w:rsidRDefault="00CA1436" w:rsidP="00CA1436">
      <w:pPr>
        <w:ind w:left="10915"/>
        <w:rPr>
          <w:sz w:val="24"/>
          <w:szCs w:val="24"/>
        </w:rPr>
      </w:pPr>
    </w:p>
    <w:p w:rsidR="00CA1436" w:rsidRPr="0042715B" w:rsidRDefault="00CA1436" w:rsidP="00CA1436">
      <w:pPr>
        <w:rPr>
          <w:sz w:val="24"/>
          <w:szCs w:val="24"/>
        </w:rPr>
      </w:pPr>
    </w:p>
    <w:p w:rsidR="00CA1436" w:rsidRPr="0042715B" w:rsidRDefault="00CA1436" w:rsidP="00CA1436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Прогнозная (справочная) оценка расходов федерального, областного бюджетов, бюджета района</w:t>
      </w:r>
    </w:p>
    <w:p w:rsidR="00CA1436" w:rsidRPr="0042715B" w:rsidRDefault="00CA1436" w:rsidP="00CA1436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 xml:space="preserve">на реализацию </w:t>
      </w:r>
      <w:r w:rsidR="0050263A" w:rsidRPr="0042715B">
        <w:rPr>
          <w:b/>
          <w:sz w:val="28"/>
          <w:szCs w:val="28"/>
        </w:rPr>
        <w:t>под</w:t>
      </w:r>
      <w:r w:rsidRPr="0042715B">
        <w:rPr>
          <w:b/>
          <w:sz w:val="28"/>
          <w:szCs w:val="28"/>
        </w:rPr>
        <w:t xml:space="preserve">программы </w:t>
      </w:r>
      <w:r w:rsidR="0050263A" w:rsidRPr="0042715B">
        <w:rPr>
          <w:b/>
          <w:sz w:val="28"/>
          <w:szCs w:val="28"/>
        </w:rPr>
        <w:t xml:space="preserve"> 1 </w:t>
      </w:r>
      <w:r w:rsidRPr="0042715B">
        <w:rPr>
          <w:b/>
          <w:sz w:val="28"/>
          <w:szCs w:val="28"/>
        </w:rPr>
        <w:t>(тыс.руб.)</w:t>
      </w:r>
    </w:p>
    <w:p w:rsidR="0087631D" w:rsidRPr="0042715B" w:rsidRDefault="0087631D" w:rsidP="00CA1436">
      <w:pPr>
        <w:jc w:val="center"/>
        <w:rPr>
          <w:sz w:val="28"/>
          <w:szCs w:val="28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7E4B06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7E4B06" w:rsidRPr="0042715B">
        <w:rPr>
          <w:sz w:val="24"/>
          <w:szCs w:val="24"/>
        </w:rPr>
        <w:t>.01.2021 № 50</w:t>
      </w:r>
      <w:r w:rsidR="005D10FF">
        <w:rPr>
          <w:sz w:val="24"/>
          <w:szCs w:val="24"/>
        </w:rPr>
        <w:t>, 12.04.2021 № 425</w:t>
      </w:r>
      <w:r w:rsidRPr="0042715B">
        <w:rPr>
          <w:sz w:val="24"/>
          <w:szCs w:val="24"/>
        </w:rPr>
        <w:t>)</w:t>
      </w:r>
    </w:p>
    <w:p w:rsidR="00CA1436" w:rsidRPr="0042715B" w:rsidRDefault="00CA1436" w:rsidP="00CA1436">
      <w:pPr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1494"/>
        <w:gridCol w:w="1852"/>
        <w:gridCol w:w="1855"/>
        <w:gridCol w:w="1718"/>
        <w:gridCol w:w="1255"/>
        <w:gridCol w:w="1395"/>
      </w:tblGrid>
      <w:tr w:rsidR="0087631D" w:rsidRPr="0042715B" w:rsidTr="007E4B06">
        <w:trPr>
          <w:trHeight w:val="476"/>
        </w:trPr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32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Расходы (тыс. руб.), годы</w:t>
            </w:r>
          </w:p>
        </w:tc>
      </w:tr>
      <w:tr w:rsidR="0087631D" w:rsidRPr="0042715B" w:rsidTr="007E4B06">
        <w:trPr>
          <w:trHeight w:val="413"/>
        </w:trPr>
        <w:tc>
          <w:tcPr>
            <w:tcW w:w="1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1D" w:rsidRPr="0042715B" w:rsidRDefault="0087631D" w:rsidP="007E4B06">
            <w:pPr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2021 год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2022 год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2023 год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2024 год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2025 год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Итого</w:t>
            </w:r>
          </w:p>
        </w:tc>
      </w:tr>
      <w:tr w:rsidR="0087631D" w:rsidRPr="0042715B" w:rsidTr="007E4B06">
        <w:trPr>
          <w:trHeight w:val="315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31D" w:rsidRPr="0042715B" w:rsidRDefault="0087631D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</w:t>
            </w:r>
          </w:p>
        </w:tc>
      </w:tr>
      <w:tr w:rsidR="005D10FF" w:rsidRPr="0042715B" w:rsidTr="007E4B06">
        <w:trPr>
          <w:trHeight w:val="315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Pr="0042715B" w:rsidRDefault="005D10FF" w:rsidP="005D10FF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489975,3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501472,1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490425,2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131189,9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131189,9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1744252,4</w:t>
            </w:r>
          </w:p>
        </w:tc>
      </w:tr>
      <w:tr w:rsidR="005D10FF" w:rsidRPr="0042715B" w:rsidTr="007E4B06">
        <w:trPr>
          <w:trHeight w:val="315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Pr="0042715B" w:rsidRDefault="005D10FF" w:rsidP="005D10FF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Бюджет района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151367,1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151662,6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158318,4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131189,9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0FF" w:rsidRDefault="005D10FF" w:rsidP="005D10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131189,9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723727,9</w:t>
            </w:r>
          </w:p>
        </w:tc>
      </w:tr>
      <w:tr w:rsidR="005D10FF" w:rsidRPr="0042715B" w:rsidTr="007E4B06">
        <w:trPr>
          <w:trHeight w:val="315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Pr="0042715B" w:rsidRDefault="005D10FF" w:rsidP="005D10FF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309895,1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319050,9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301688,0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0FF" w:rsidRDefault="005D10FF" w:rsidP="005D10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930634,0</w:t>
            </w:r>
          </w:p>
        </w:tc>
      </w:tr>
      <w:tr w:rsidR="005D10FF" w:rsidRPr="0042715B" w:rsidTr="007E4B06">
        <w:trPr>
          <w:trHeight w:val="315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Pr="0042715B" w:rsidRDefault="005D10FF" w:rsidP="005D10FF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28713,1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30758,6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30418,8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0FF" w:rsidRDefault="005D10FF" w:rsidP="005D10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89890,5</w:t>
            </w:r>
          </w:p>
        </w:tc>
      </w:tr>
    </w:tbl>
    <w:p w:rsidR="0087631D" w:rsidRPr="0042715B" w:rsidRDefault="0087631D" w:rsidP="00CA1436">
      <w:pPr>
        <w:rPr>
          <w:sz w:val="24"/>
          <w:szCs w:val="24"/>
        </w:rPr>
      </w:pPr>
    </w:p>
    <w:p w:rsidR="0087631D" w:rsidRPr="0042715B" w:rsidRDefault="0087631D" w:rsidP="00CA1436">
      <w:pPr>
        <w:rPr>
          <w:sz w:val="24"/>
          <w:szCs w:val="24"/>
        </w:rPr>
      </w:pPr>
    </w:p>
    <w:p w:rsidR="00CA1436" w:rsidRPr="0042715B" w:rsidRDefault="00CA1436" w:rsidP="00CA1436">
      <w:pPr>
        <w:rPr>
          <w:sz w:val="28"/>
          <w:szCs w:val="28"/>
        </w:rPr>
      </w:pPr>
    </w:p>
    <w:p w:rsidR="00CA1436" w:rsidRPr="0042715B" w:rsidRDefault="00CA1436" w:rsidP="00CA1436">
      <w:pPr>
        <w:rPr>
          <w:sz w:val="28"/>
          <w:szCs w:val="28"/>
        </w:rPr>
      </w:pPr>
    </w:p>
    <w:p w:rsidR="00CA1436" w:rsidRPr="0042715B" w:rsidRDefault="00CA1436" w:rsidP="00CA1436">
      <w:pPr>
        <w:tabs>
          <w:tab w:val="left" w:pos="1485"/>
        </w:tabs>
        <w:rPr>
          <w:sz w:val="28"/>
          <w:szCs w:val="28"/>
        </w:rPr>
      </w:pPr>
      <w:r w:rsidRPr="0042715B">
        <w:rPr>
          <w:sz w:val="28"/>
          <w:szCs w:val="28"/>
        </w:rPr>
        <w:tab/>
      </w:r>
    </w:p>
    <w:p w:rsidR="00CA1436" w:rsidRPr="0042715B" w:rsidRDefault="00CA1436" w:rsidP="00CA1436">
      <w:pPr>
        <w:rPr>
          <w:sz w:val="28"/>
          <w:szCs w:val="28"/>
        </w:rPr>
      </w:pPr>
    </w:p>
    <w:p w:rsidR="00D64104" w:rsidRPr="0042715B" w:rsidRDefault="00D64104" w:rsidP="00CA1436">
      <w:pPr>
        <w:rPr>
          <w:sz w:val="28"/>
          <w:szCs w:val="28"/>
        </w:rPr>
        <w:sectPr w:rsidR="00D64104" w:rsidRPr="0042715B" w:rsidSect="006920E6">
          <w:pgSz w:w="16838" w:h="11906" w:orient="landscape" w:code="9"/>
          <w:pgMar w:top="1701" w:right="1134" w:bottom="851" w:left="1134" w:header="397" w:footer="397" w:gutter="0"/>
          <w:cols w:space="708"/>
          <w:docGrid w:linePitch="360"/>
        </w:sectPr>
      </w:pPr>
    </w:p>
    <w:p w:rsidR="00B94CE8" w:rsidRPr="0042715B" w:rsidRDefault="00387FC5" w:rsidP="00387FC5">
      <w:pPr>
        <w:tabs>
          <w:tab w:val="left" w:pos="3980"/>
        </w:tabs>
        <w:rPr>
          <w:sz w:val="28"/>
          <w:szCs w:val="28"/>
        </w:rPr>
      </w:pPr>
      <w:r w:rsidRPr="0042715B">
        <w:rPr>
          <w:sz w:val="28"/>
          <w:szCs w:val="28"/>
        </w:rPr>
        <w:lastRenderedPageBreak/>
        <w:t xml:space="preserve">                                                                                       </w:t>
      </w:r>
      <w:r w:rsidR="00B94CE8" w:rsidRPr="0042715B">
        <w:rPr>
          <w:sz w:val="28"/>
          <w:szCs w:val="28"/>
        </w:rPr>
        <w:t xml:space="preserve">Приложение </w:t>
      </w:r>
      <w:r w:rsidR="00B20225" w:rsidRPr="0042715B">
        <w:rPr>
          <w:sz w:val="28"/>
          <w:szCs w:val="28"/>
        </w:rPr>
        <w:t>6</w:t>
      </w:r>
    </w:p>
    <w:p w:rsidR="00B94CE8" w:rsidRPr="0042715B" w:rsidRDefault="00B94CE8" w:rsidP="00387FC5">
      <w:pPr>
        <w:ind w:left="6096"/>
        <w:rPr>
          <w:sz w:val="28"/>
          <w:szCs w:val="28"/>
        </w:rPr>
      </w:pPr>
      <w:r w:rsidRPr="0042715B">
        <w:rPr>
          <w:sz w:val="28"/>
          <w:szCs w:val="28"/>
        </w:rPr>
        <w:t>к  муниципальной программе</w:t>
      </w:r>
    </w:p>
    <w:p w:rsidR="00970316" w:rsidRPr="0042715B" w:rsidRDefault="00970316" w:rsidP="00B94CE8">
      <w:pPr>
        <w:rPr>
          <w:b/>
          <w:sz w:val="28"/>
          <w:szCs w:val="28"/>
        </w:rPr>
      </w:pPr>
    </w:p>
    <w:p w:rsidR="00F65412" w:rsidRPr="0042715B" w:rsidRDefault="00F65412" w:rsidP="00F65412">
      <w:pPr>
        <w:ind w:left="142"/>
        <w:jc w:val="center"/>
        <w:rPr>
          <w:b/>
          <w:bCs/>
          <w:sz w:val="28"/>
          <w:szCs w:val="28"/>
        </w:rPr>
      </w:pPr>
      <w:r w:rsidRPr="0042715B">
        <w:rPr>
          <w:b/>
          <w:sz w:val="28"/>
          <w:szCs w:val="28"/>
        </w:rPr>
        <w:t xml:space="preserve">Подпрограмма 2 </w:t>
      </w:r>
      <w:r w:rsidRPr="0042715B">
        <w:rPr>
          <w:b/>
          <w:bCs/>
          <w:sz w:val="28"/>
          <w:szCs w:val="28"/>
        </w:rPr>
        <w:t>«Обеспечение создания условий для реализации муниципальной программы 2021-2025 годы»</w:t>
      </w:r>
    </w:p>
    <w:p w:rsidR="0050263A" w:rsidRPr="0042715B" w:rsidRDefault="0050263A" w:rsidP="00F65412">
      <w:pPr>
        <w:ind w:left="142"/>
        <w:jc w:val="center"/>
        <w:rPr>
          <w:b/>
          <w:bCs/>
          <w:iCs/>
          <w:sz w:val="28"/>
          <w:szCs w:val="28"/>
        </w:rPr>
      </w:pPr>
    </w:p>
    <w:p w:rsidR="00F65412" w:rsidRPr="0042715B" w:rsidRDefault="00F65412" w:rsidP="00541351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ПАСПОРТ Подпрограммы 2</w:t>
      </w:r>
    </w:p>
    <w:p w:rsidR="00562285" w:rsidRPr="0042715B" w:rsidRDefault="00562285" w:rsidP="00562285">
      <w:pPr>
        <w:jc w:val="right"/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562285" w:rsidRPr="0042715B" w:rsidTr="00387FC5">
        <w:trPr>
          <w:tblCellSpacing w:w="5" w:type="nil"/>
        </w:trPr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63793D" w:rsidP="000F4DC9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Наименование подпрограммы </w:t>
            </w:r>
            <w:r w:rsidR="00562285" w:rsidRPr="0042715B">
              <w:rPr>
                <w:sz w:val="24"/>
                <w:szCs w:val="24"/>
              </w:rPr>
              <w:t xml:space="preserve"> </w:t>
            </w:r>
            <w:r w:rsidR="003B1591" w:rsidRPr="0042715B">
              <w:rPr>
                <w:sz w:val="24"/>
                <w:szCs w:val="24"/>
              </w:rPr>
              <w:t>2</w:t>
            </w:r>
          </w:p>
        </w:tc>
        <w:tc>
          <w:tcPr>
            <w:tcW w:w="5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562285" w:rsidP="00C468CE">
            <w:pPr>
              <w:jc w:val="both"/>
              <w:rPr>
                <w:sz w:val="24"/>
                <w:szCs w:val="24"/>
              </w:rPr>
            </w:pPr>
            <w:r w:rsidRPr="0042715B">
              <w:rPr>
                <w:bCs/>
                <w:sz w:val="24"/>
                <w:szCs w:val="24"/>
              </w:rPr>
              <w:t>«Обеспечение создания условий для реализации муниципальной программы</w:t>
            </w:r>
            <w:r w:rsidR="00F0712F" w:rsidRPr="0042715B">
              <w:rPr>
                <w:bCs/>
                <w:sz w:val="24"/>
                <w:szCs w:val="24"/>
              </w:rPr>
              <w:t xml:space="preserve"> 2021-2025 годы</w:t>
            </w:r>
            <w:r w:rsidRPr="0042715B">
              <w:rPr>
                <w:bCs/>
                <w:sz w:val="24"/>
                <w:szCs w:val="24"/>
              </w:rPr>
              <w:t>»</w:t>
            </w:r>
          </w:p>
        </w:tc>
      </w:tr>
      <w:tr w:rsidR="00562285" w:rsidRPr="0042715B" w:rsidTr="00387FC5">
        <w:trPr>
          <w:tblCellSpacing w:w="5" w:type="nil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562285" w:rsidP="000F4DC9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Ответственный исполнитель под</w:t>
            </w:r>
            <w:r w:rsidR="0063793D" w:rsidRPr="0042715B">
              <w:rPr>
                <w:sz w:val="24"/>
                <w:szCs w:val="24"/>
              </w:rPr>
              <w:t xml:space="preserve">программы  </w:t>
            </w:r>
            <w:r w:rsidR="003B1591" w:rsidRPr="0042715B">
              <w:rPr>
                <w:sz w:val="24"/>
                <w:szCs w:val="24"/>
              </w:rPr>
              <w:t>2</w:t>
            </w:r>
          </w:p>
        </w:tc>
        <w:tc>
          <w:tcPr>
            <w:tcW w:w="5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562285" w:rsidP="00C468CE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Управление образования Шекснинского муниципального района</w:t>
            </w:r>
          </w:p>
        </w:tc>
      </w:tr>
      <w:tr w:rsidR="00922CB0" w:rsidRPr="0042715B" w:rsidTr="00913A9B">
        <w:trPr>
          <w:tblCellSpacing w:w="5" w:type="nil"/>
        </w:trPr>
        <w:tc>
          <w:tcPr>
            <w:tcW w:w="97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B0" w:rsidRPr="0042715B" w:rsidRDefault="00922CB0" w:rsidP="00C468CE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(в ред. </w:t>
            </w:r>
            <w:r w:rsidR="00DC475F" w:rsidRPr="0042715B">
              <w:rPr>
                <w:sz w:val="24"/>
                <w:szCs w:val="24"/>
              </w:rPr>
              <w:t>постановления администрации</w:t>
            </w:r>
            <w:r w:rsidRPr="0042715B">
              <w:rPr>
                <w:sz w:val="24"/>
                <w:szCs w:val="24"/>
              </w:rPr>
              <w:t xml:space="preserve"> Шекснинского муниципального района от 19.03.2020 № 344)</w:t>
            </w:r>
          </w:p>
        </w:tc>
      </w:tr>
      <w:tr w:rsidR="00562285" w:rsidRPr="0042715B" w:rsidTr="00387FC5">
        <w:trPr>
          <w:tblCellSpacing w:w="5" w:type="nil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63793D" w:rsidP="000F4DC9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Соисполнители подпрограммы </w:t>
            </w:r>
            <w:r w:rsidR="00562285" w:rsidRPr="0042715B">
              <w:rPr>
                <w:sz w:val="24"/>
                <w:szCs w:val="24"/>
              </w:rPr>
              <w:t xml:space="preserve"> </w:t>
            </w:r>
            <w:r w:rsidR="003B1591" w:rsidRPr="0042715B">
              <w:rPr>
                <w:sz w:val="24"/>
                <w:szCs w:val="24"/>
              </w:rPr>
              <w:t>2</w:t>
            </w:r>
          </w:p>
        </w:tc>
        <w:tc>
          <w:tcPr>
            <w:tcW w:w="5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3FC9" w:rsidRPr="0042715B" w:rsidRDefault="00133FC9" w:rsidP="00C468CE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Финансовое управление</w:t>
            </w:r>
            <w:r w:rsidR="00F0712F" w:rsidRPr="0042715B">
              <w:rPr>
                <w:sz w:val="24"/>
                <w:szCs w:val="24"/>
              </w:rPr>
              <w:t xml:space="preserve"> Шекснинского муниципального района</w:t>
            </w:r>
          </w:p>
        </w:tc>
      </w:tr>
      <w:tr w:rsidR="00562285" w:rsidRPr="0042715B" w:rsidTr="00387FC5">
        <w:trPr>
          <w:tblCellSpacing w:w="5" w:type="nil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63793D" w:rsidP="00960685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Цел</w:t>
            </w:r>
            <w:r w:rsidR="00960685" w:rsidRPr="0042715B">
              <w:rPr>
                <w:sz w:val="24"/>
                <w:szCs w:val="24"/>
              </w:rPr>
              <w:t>ь</w:t>
            </w:r>
            <w:r w:rsidRPr="0042715B">
              <w:rPr>
                <w:sz w:val="24"/>
                <w:szCs w:val="24"/>
              </w:rPr>
              <w:t xml:space="preserve"> подпрограммы  </w:t>
            </w:r>
            <w:r w:rsidR="003B1591" w:rsidRPr="0042715B">
              <w:rPr>
                <w:sz w:val="24"/>
                <w:szCs w:val="24"/>
              </w:rPr>
              <w:t>2</w:t>
            </w:r>
          </w:p>
        </w:tc>
        <w:tc>
          <w:tcPr>
            <w:tcW w:w="5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562285" w:rsidP="00C468CE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Обеспечение организационных, информационных и методических условий для реализации </w:t>
            </w:r>
            <w:r w:rsidR="00F0712F" w:rsidRPr="0042715B">
              <w:rPr>
                <w:bCs/>
                <w:sz w:val="24"/>
                <w:szCs w:val="24"/>
              </w:rPr>
              <w:t>муниципальной</w:t>
            </w:r>
            <w:r w:rsidR="005100D1" w:rsidRPr="0042715B">
              <w:rPr>
                <w:bCs/>
                <w:sz w:val="24"/>
                <w:szCs w:val="24"/>
              </w:rPr>
              <w:t xml:space="preserve"> </w:t>
            </w:r>
            <w:r w:rsidR="00F0712F" w:rsidRPr="0042715B">
              <w:rPr>
                <w:sz w:val="24"/>
                <w:szCs w:val="24"/>
              </w:rPr>
              <w:t>п</w:t>
            </w:r>
            <w:r w:rsidRPr="0042715B">
              <w:rPr>
                <w:sz w:val="24"/>
                <w:szCs w:val="24"/>
              </w:rPr>
              <w:t>рограммы</w:t>
            </w:r>
            <w:r w:rsidR="00220F7F" w:rsidRPr="0042715B">
              <w:rPr>
                <w:sz w:val="24"/>
                <w:szCs w:val="24"/>
              </w:rPr>
              <w:t>.</w:t>
            </w:r>
          </w:p>
        </w:tc>
      </w:tr>
      <w:tr w:rsidR="00562285" w:rsidRPr="0042715B" w:rsidTr="00387FC5">
        <w:trPr>
          <w:tblCellSpacing w:w="5" w:type="nil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63793D" w:rsidP="000F4DC9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Задачи подпрограммы </w:t>
            </w:r>
            <w:r w:rsidR="003B1591" w:rsidRPr="0042715B">
              <w:rPr>
                <w:sz w:val="24"/>
                <w:szCs w:val="24"/>
              </w:rPr>
              <w:t>2</w:t>
            </w:r>
          </w:p>
        </w:tc>
        <w:tc>
          <w:tcPr>
            <w:tcW w:w="5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562285" w:rsidP="00C468CE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Обеспеч</w:t>
            </w:r>
            <w:r w:rsidR="009C2F6F" w:rsidRPr="0042715B">
              <w:rPr>
                <w:sz w:val="24"/>
                <w:szCs w:val="24"/>
              </w:rPr>
              <w:t>ить</w:t>
            </w:r>
            <w:r w:rsidRPr="0042715B">
              <w:rPr>
                <w:sz w:val="24"/>
                <w:szCs w:val="24"/>
              </w:rPr>
              <w:t xml:space="preserve"> выполнени</w:t>
            </w:r>
            <w:r w:rsidR="009C2F6F" w:rsidRPr="0042715B">
              <w:rPr>
                <w:sz w:val="24"/>
                <w:szCs w:val="24"/>
              </w:rPr>
              <w:t>е</w:t>
            </w:r>
            <w:r w:rsidRPr="0042715B">
              <w:rPr>
                <w:sz w:val="24"/>
                <w:szCs w:val="24"/>
              </w:rPr>
              <w:t xml:space="preserve"> </w:t>
            </w:r>
            <w:r w:rsidR="00110EBB" w:rsidRPr="0042715B">
              <w:rPr>
                <w:sz w:val="24"/>
                <w:szCs w:val="24"/>
              </w:rPr>
              <w:t>достижения целевых показателей (индикаторов) муниципальной программы «Развитие образования Шекснинского муниципального района на 2021-2025 годы».</w:t>
            </w:r>
          </w:p>
        </w:tc>
      </w:tr>
      <w:tr w:rsidR="00562285" w:rsidRPr="0042715B" w:rsidTr="00387FC5">
        <w:trPr>
          <w:tblCellSpacing w:w="5" w:type="nil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562285" w:rsidP="000F4DC9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Целевые индикаторы и показатели подпрограммы</w:t>
            </w:r>
            <w:r w:rsidR="003B1591" w:rsidRPr="0042715B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63793D" w:rsidP="00C468CE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Уровень ежегодного достижения целевых показателей (индикаторов) муниципальной программы</w:t>
            </w:r>
            <w:r w:rsidR="00110EBB" w:rsidRPr="0042715B">
              <w:rPr>
                <w:sz w:val="24"/>
                <w:szCs w:val="24"/>
              </w:rPr>
              <w:t xml:space="preserve"> </w:t>
            </w:r>
            <w:r w:rsidRPr="0042715B">
              <w:rPr>
                <w:sz w:val="24"/>
                <w:szCs w:val="24"/>
              </w:rPr>
              <w:t>«Развитие образования Шекснинского муниципального района на 2021-2025 годы».</w:t>
            </w:r>
          </w:p>
        </w:tc>
      </w:tr>
      <w:tr w:rsidR="00562285" w:rsidRPr="0042715B" w:rsidTr="00387FC5">
        <w:trPr>
          <w:tblCellSpacing w:w="5" w:type="nil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562285" w:rsidP="000F4DC9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Этапы и сроки реализации под</w:t>
            </w:r>
            <w:r w:rsidR="0063793D" w:rsidRPr="0042715B">
              <w:rPr>
                <w:sz w:val="24"/>
                <w:szCs w:val="24"/>
              </w:rPr>
              <w:t xml:space="preserve">программы  </w:t>
            </w:r>
            <w:r w:rsidR="003B1591" w:rsidRPr="0042715B">
              <w:rPr>
                <w:sz w:val="24"/>
                <w:szCs w:val="24"/>
              </w:rPr>
              <w:t>2</w:t>
            </w:r>
          </w:p>
        </w:tc>
        <w:tc>
          <w:tcPr>
            <w:tcW w:w="5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562285" w:rsidP="000F4DC9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2021-2025 годы</w:t>
            </w:r>
          </w:p>
        </w:tc>
      </w:tr>
      <w:tr w:rsidR="00922CB0" w:rsidRPr="0042715B" w:rsidTr="00913A9B">
        <w:trPr>
          <w:tblCellSpacing w:w="5" w:type="nil"/>
        </w:trPr>
        <w:tc>
          <w:tcPr>
            <w:tcW w:w="97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CB0" w:rsidRPr="0042715B" w:rsidRDefault="00922CB0" w:rsidP="0042715B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(в ред. </w:t>
            </w:r>
            <w:r w:rsidR="00DC475F" w:rsidRPr="0042715B">
              <w:rPr>
                <w:sz w:val="24"/>
                <w:szCs w:val="24"/>
              </w:rPr>
              <w:t>постановления администрации</w:t>
            </w:r>
            <w:r w:rsidRPr="0042715B">
              <w:rPr>
                <w:sz w:val="24"/>
                <w:szCs w:val="24"/>
              </w:rPr>
              <w:t xml:space="preserve"> Шекснинского муниципального района от 19.03.2020 № 344</w:t>
            </w:r>
            <w:r w:rsidR="00B158FC" w:rsidRPr="0042715B">
              <w:rPr>
                <w:sz w:val="24"/>
                <w:szCs w:val="24"/>
              </w:rPr>
              <w:t xml:space="preserve">, </w:t>
            </w:r>
            <w:r w:rsidR="007E4B06" w:rsidRPr="0042715B">
              <w:rPr>
                <w:sz w:val="24"/>
                <w:szCs w:val="24"/>
              </w:rPr>
              <w:t>2</w:t>
            </w:r>
            <w:r w:rsidR="0042715B" w:rsidRPr="0042715B">
              <w:rPr>
                <w:sz w:val="24"/>
                <w:szCs w:val="24"/>
              </w:rPr>
              <w:t>2</w:t>
            </w:r>
            <w:r w:rsidR="007E4B06" w:rsidRPr="0042715B">
              <w:rPr>
                <w:sz w:val="24"/>
                <w:szCs w:val="24"/>
              </w:rPr>
              <w:t>.01.2021 № 50</w:t>
            </w:r>
            <w:r w:rsidRPr="0042715B">
              <w:rPr>
                <w:sz w:val="24"/>
                <w:szCs w:val="24"/>
              </w:rPr>
              <w:t>)</w:t>
            </w:r>
          </w:p>
        </w:tc>
      </w:tr>
      <w:tr w:rsidR="00562285" w:rsidRPr="0042715B" w:rsidTr="00387FC5">
        <w:trPr>
          <w:tblCellSpacing w:w="5" w:type="nil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562285" w:rsidP="000F4DC9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Объем бюдже</w:t>
            </w:r>
            <w:r w:rsidR="0063793D" w:rsidRPr="0042715B">
              <w:rPr>
                <w:sz w:val="24"/>
                <w:szCs w:val="24"/>
              </w:rPr>
              <w:t xml:space="preserve">тных ассигнований подпрограммы </w:t>
            </w:r>
            <w:r w:rsidRPr="0042715B">
              <w:rPr>
                <w:sz w:val="24"/>
                <w:szCs w:val="24"/>
              </w:rPr>
              <w:t xml:space="preserve"> </w:t>
            </w:r>
            <w:r w:rsidR="003B1591" w:rsidRPr="0042715B">
              <w:rPr>
                <w:sz w:val="24"/>
                <w:szCs w:val="24"/>
              </w:rPr>
              <w:t>2</w:t>
            </w:r>
          </w:p>
        </w:tc>
        <w:tc>
          <w:tcPr>
            <w:tcW w:w="5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58FC" w:rsidRPr="0042715B" w:rsidRDefault="00B158FC" w:rsidP="00B158FC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Всего 2021 – 2025 годы – 125477,0 тыс. руб.:</w:t>
            </w:r>
          </w:p>
          <w:p w:rsidR="00B158FC" w:rsidRPr="0042715B" w:rsidRDefault="00B158FC" w:rsidP="00B158FC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Бюджет района – 125477,0 тыс. руб.</w:t>
            </w:r>
          </w:p>
          <w:p w:rsidR="00B158FC" w:rsidRPr="0042715B" w:rsidRDefault="00B158FC" w:rsidP="00B158FC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2021 год – 27001,0 тыс. руб.:</w:t>
            </w:r>
          </w:p>
          <w:p w:rsidR="00B158FC" w:rsidRPr="0042715B" w:rsidRDefault="00B158FC" w:rsidP="00B158FC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Бюджет района – 27001,0 тыс. руб.,</w:t>
            </w:r>
          </w:p>
          <w:p w:rsidR="00B158FC" w:rsidRPr="0042715B" w:rsidRDefault="00B158FC" w:rsidP="00B158F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2022 год – </w:t>
            </w:r>
            <w:r w:rsidRPr="0042715B">
              <w:rPr>
                <w:color w:val="000000"/>
                <w:sz w:val="24"/>
                <w:szCs w:val="24"/>
              </w:rPr>
              <w:t>27449,9</w:t>
            </w:r>
            <w:r w:rsidRPr="0042715B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42715B">
              <w:rPr>
                <w:sz w:val="24"/>
                <w:szCs w:val="24"/>
              </w:rPr>
              <w:t>тыс. руб.:</w:t>
            </w:r>
          </w:p>
          <w:p w:rsidR="00B158FC" w:rsidRPr="0042715B" w:rsidRDefault="00B158FC" w:rsidP="00B158FC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Бюджет района – </w:t>
            </w:r>
            <w:r w:rsidRPr="0042715B">
              <w:rPr>
                <w:color w:val="000000"/>
                <w:sz w:val="24"/>
                <w:szCs w:val="24"/>
              </w:rPr>
              <w:t>27449,9</w:t>
            </w:r>
            <w:r w:rsidRPr="0042715B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42715B">
              <w:rPr>
                <w:sz w:val="24"/>
                <w:szCs w:val="24"/>
              </w:rPr>
              <w:t>тыс. руб.,</w:t>
            </w:r>
          </w:p>
          <w:p w:rsidR="00B158FC" w:rsidRPr="0042715B" w:rsidRDefault="00B158FC" w:rsidP="00B158FC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2023 год – </w:t>
            </w:r>
            <w:r w:rsidRPr="0042715B">
              <w:rPr>
                <w:color w:val="000000"/>
                <w:sz w:val="24"/>
                <w:szCs w:val="24"/>
              </w:rPr>
              <w:t>27449,9</w:t>
            </w:r>
            <w:r w:rsidRPr="0042715B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42715B">
              <w:rPr>
                <w:sz w:val="24"/>
                <w:szCs w:val="24"/>
              </w:rPr>
              <w:t>тыс. руб.:</w:t>
            </w:r>
          </w:p>
          <w:p w:rsidR="00B158FC" w:rsidRPr="0042715B" w:rsidRDefault="00B158FC" w:rsidP="00B158FC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Бюджет района – </w:t>
            </w:r>
            <w:r w:rsidRPr="0042715B">
              <w:rPr>
                <w:color w:val="000000"/>
                <w:sz w:val="24"/>
                <w:szCs w:val="24"/>
              </w:rPr>
              <w:t>27449,9</w:t>
            </w:r>
            <w:r w:rsidRPr="0042715B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 w:rsidRPr="0042715B">
              <w:rPr>
                <w:sz w:val="24"/>
                <w:szCs w:val="24"/>
              </w:rPr>
              <w:t>тыс. руб.,</w:t>
            </w:r>
          </w:p>
          <w:p w:rsidR="00B158FC" w:rsidRPr="0042715B" w:rsidRDefault="00B158FC" w:rsidP="00B158FC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2024 год – 21788,1 тыс. руб.:</w:t>
            </w:r>
          </w:p>
          <w:p w:rsidR="00B158FC" w:rsidRPr="0042715B" w:rsidRDefault="00B158FC" w:rsidP="00B158FC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Бюджет района – 21788,1 тыс. руб.,</w:t>
            </w:r>
          </w:p>
          <w:p w:rsidR="00B158FC" w:rsidRPr="0042715B" w:rsidRDefault="00B158FC" w:rsidP="00B158FC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2025 год – 21788,1 тыс. руб.:</w:t>
            </w:r>
          </w:p>
          <w:p w:rsidR="00562285" w:rsidRPr="0042715B" w:rsidRDefault="00B158FC" w:rsidP="00B158FC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Бюджет района – 21788,1 тыс. руб</w:t>
            </w:r>
            <w:r w:rsidR="00562285" w:rsidRPr="0042715B">
              <w:rPr>
                <w:sz w:val="24"/>
                <w:szCs w:val="24"/>
              </w:rPr>
              <w:t>.</w:t>
            </w:r>
          </w:p>
        </w:tc>
      </w:tr>
      <w:tr w:rsidR="00B158FC" w:rsidRPr="0042715B" w:rsidTr="007E4B06">
        <w:trPr>
          <w:tblCellSpacing w:w="5" w:type="nil"/>
        </w:trPr>
        <w:tc>
          <w:tcPr>
            <w:tcW w:w="978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58FC" w:rsidRPr="0042715B" w:rsidRDefault="00B158FC" w:rsidP="0042715B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(в ред. постановления администрации Шекснинского муниципального района от </w:t>
            </w:r>
            <w:r w:rsidR="007E4B06" w:rsidRPr="0042715B">
              <w:rPr>
                <w:sz w:val="24"/>
                <w:szCs w:val="24"/>
              </w:rPr>
              <w:t>2</w:t>
            </w:r>
            <w:r w:rsidR="0042715B" w:rsidRPr="0042715B">
              <w:rPr>
                <w:sz w:val="24"/>
                <w:szCs w:val="24"/>
              </w:rPr>
              <w:t>2</w:t>
            </w:r>
            <w:r w:rsidR="007E4B06" w:rsidRPr="0042715B">
              <w:rPr>
                <w:sz w:val="24"/>
                <w:szCs w:val="24"/>
              </w:rPr>
              <w:t>.01.2021 № 50</w:t>
            </w:r>
            <w:r w:rsidRPr="0042715B">
              <w:rPr>
                <w:sz w:val="24"/>
                <w:szCs w:val="24"/>
              </w:rPr>
              <w:t>)</w:t>
            </w:r>
          </w:p>
        </w:tc>
      </w:tr>
      <w:tr w:rsidR="00562285" w:rsidRPr="0042715B" w:rsidTr="00387FC5">
        <w:trPr>
          <w:tblCellSpacing w:w="5" w:type="nil"/>
        </w:trPr>
        <w:tc>
          <w:tcPr>
            <w:tcW w:w="4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562285" w:rsidP="000F4DC9">
            <w:pPr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>Ожидаемые результаты реализации подпрограммы</w:t>
            </w:r>
            <w:r w:rsidR="00C54676" w:rsidRPr="0042715B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4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2285" w:rsidRPr="0042715B" w:rsidRDefault="00B158FC" w:rsidP="00C468CE">
            <w:pPr>
              <w:jc w:val="both"/>
              <w:rPr>
                <w:sz w:val="24"/>
                <w:szCs w:val="24"/>
              </w:rPr>
            </w:pPr>
            <w:r w:rsidRPr="0042715B">
              <w:rPr>
                <w:sz w:val="24"/>
                <w:szCs w:val="24"/>
              </w:rPr>
              <w:t xml:space="preserve">Обеспечение достижения целевых показателей (индикаторов) муниципальной программы </w:t>
            </w:r>
            <w:r w:rsidRPr="0042715B">
              <w:rPr>
                <w:sz w:val="24"/>
                <w:szCs w:val="24"/>
              </w:rPr>
              <w:lastRenderedPageBreak/>
              <w:t>«Развитие образования Шекснинского муниципального района на 2021-2025 годы» не менее 100% ежегодно.</w:t>
            </w:r>
          </w:p>
        </w:tc>
      </w:tr>
    </w:tbl>
    <w:p w:rsidR="007447F7" w:rsidRPr="0042715B" w:rsidRDefault="007447F7" w:rsidP="0050263A">
      <w:pPr>
        <w:ind w:left="426"/>
        <w:jc w:val="center"/>
        <w:rPr>
          <w:b/>
          <w:sz w:val="28"/>
          <w:szCs w:val="28"/>
        </w:rPr>
      </w:pPr>
    </w:p>
    <w:p w:rsidR="007A5113" w:rsidRPr="0042715B" w:rsidRDefault="007A5113" w:rsidP="0050263A">
      <w:pPr>
        <w:ind w:left="426"/>
        <w:jc w:val="center"/>
        <w:rPr>
          <w:b/>
          <w:sz w:val="28"/>
          <w:szCs w:val="28"/>
        </w:rPr>
      </w:pPr>
    </w:p>
    <w:p w:rsidR="0050263A" w:rsidRPr="0042715B" w:rsidRDefault="0050263A" w:rsidP="0050263A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Раздел 2</w:t>
      </w:r>
      <w:r w:rsidR="00C468CE" w:rsidRPr="0042715B">
        <w:rPr>
          <w:b/>
          <w:sz w:val="28"/>
          <w:szCs w:val="28"/>
        </w:rPr>
        <w:t>.</w:t>
      </w:r>
      <w:r w:rsidRPr="0042715B">
        <w:rPr>
          <w:b/>
          <w:sz w:val="28"/>
          <w:szCs w:val="28"/>
        </w:rPr>
        <w:t xml:space="preserve"> Общая характеристика сферы реализации  </w:t>
      </w:r>
    </w:p>
    <w:p w:rsidR="0050263A" w:rsidRPr="0042715B" w:rsidRDefault="0050263A" w:rsidP="0050263A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подпрограммы 2 основные проблемы в указанной сфере и перспективы ее развития</w:t>
      </w:r>
    </w:p>
    <w:p w:rsidR="00DF294B" w:rsidRPr="0042715B" w:rsidRDefault="00DF294B" w:rsidP="00DF294B">
      <w:pPr>
        <w:ind w:left="426"/>
        <w:jc w:val="center"/>
        <w:rPr>
          <w:b/>
          <w:sz w:val="28"/>
          <w:szCs w:val="28"/>
        </w:rPr>
      </w:pPr>
    </w:p>
    <w:p w:rsidR="00DF294B" w:rsidRPr="0042715B" w:rsidRDefault="00DF294B" w:rsidP="00DF29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Сеть образовательных учреждений района в основном удовлетворяет образовательные запросы населения в получении образования всех уровней в соответствии с возрастом, интересами, способностями и возможностями личности. </w:t>
      </w:r>
    </w:p>
    <w:p w:rsidR="00DF294B" w:rsidRPr="0042715B" w:rsidRDefault="00DF294B" w:rsidP="00DF29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В 17 образовательных организациях обучаются и воспитываются 4540 человек. </w:t>
      </w:r>
    </w:p>
    <w:p w:rsidR="00DF294B" w:rsidRPr="0042715B" w:rsidRDefault="00DF294B" w:rsidP="00DF29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В сфере образования работает 374 педагога. Внедрению новых управленческих механизмов способствовало создание новых организационных форм образовательных организаций Шекснинского муниципального района: МОУ «Центр образования  им.</w:t>
      </w:r>
      <w:r w:rsidR="008528E6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>Н.К.Розова», МОУ «Центр развития ребенка – детский сад «Антошка» и МОУ «Центр развития ребенка – детский сад «Гусельки». Данные реорганизационные процессы позволили расширить спектр образовательно-воспитательных услуг, ввести ставки специалистов службы комплексного сопровождения, обеспечить преподавание предметов в тех школах, где существует проблема с педагогическими кадрами.</w:t>
      </w:r>
    </w:p>
    <w:p w:rsidR="00DF294B" w:rsidRPr="0042715B" w:rsidRDefault="00DF294B" w:rsidP="00DF29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Реализуются мероприятия по повышению квалификации управленческих кадров. Для подготовки педагогов к работе по новым федеральным государственным образовательным стандартам и с новым оборудованием в области развивается система повышения квалификации педагогических работников и руководителей учреждений. Организуется подготовка руководителей учреждений к управлению современной школой по специальности "Менеджмент в образовании". Методическая работа строится с учетом изменений в содержании образования. Развивается система психолого-медико-социального сопровождения обучающихся и воспитанников.</w:t>
      </w:r>
    </w:p>
    <w:p w:rsidR="00DF294B" w:rsidRPr="0042715B" w:rsidRDefault="00DF294B" w:rsidP="00DF294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Совершенствуются механизмы управления образованием, формы участия общественности в решении вопросов образования. В районе созданы и функционируют общественные институты управления муниципального уровня и уровня учреждения. Государственно-общественные органы управления образованием созданы во всех образовательных организациях района. Получили дальнейшее развитие и традиционные формы управления - педагогические советы, методические советы, органы ученического самоуправления.</w:t>
      </w:r>
    </w:p>
    <w:p w:rsidR="00DF294B" w:rsidRPr="0042715B" w:rsidRDefault="00DF294B" w:rsidP="00DF29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В Шекснинском муниципальном районе созданы условия для качественной реализации федеральных государственных образовательных стандартов, </w:t>
      </w:r>
      <w:r w:rsidRPr="0042715B">
        <w:rPr>
          <w:sz w:val="28"/>
          <w:szCs w:val="28"/>
        </w:rPr>
        <w:lastRenderedPageBreak/>
        <w:t>введения новых форм и технологий обучения, усиления инновационного потенциала системы образования.</w:t>
      </w:r>
    </w:p>
    <w:p w:rsidR="00DF294B" w:rsidRPr="0042715B" w:rsidRDefault="00DF294B" w:rsidP="00DF29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Информатизация образования позволила обеспечить образовательными услугами все категории детей, включая детей-инвалидов и детей с ограниченными возможностями здоровья. В школах функционирует дистанционное обучение, во многи</w:t>
      </w:r>
      <w:r w:rsidR="008528E6" w:rsidRPr="0042715B">
        <w:rPr>
          <w:sz w:val="28"/>
          <w:szCs w:val="28"/>
        </w:rPr>
        <w:t xml:space="preserve">х образовательных организациях </w:t>
      </w:r>
      <w:r w:rsidRPr="0042715B">
        <w:rPr>
          <w:sz w:val="28"/>
          <w:szCs w:val="28"/>
        </w:rPr>
        <w:t>создана  «Доступная среда», педагоги проходят обучение по повышению уровня педагогической компетенции в работе с детьми инвалидами и ограниченными возможностями здоровья, разрабатывают адаптивные образовательные программы.</w:t>
      </w:r>
    </w:p>
    <w:p w:rsidR="00DF294B" w:rsidRPr="0042715B" w:rsidRDefault="00DF294B" w:rsidP="008F7E20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Обеспеченность учащихся учебниками федерального перечня составляет 100%. В школьные библиотек и поступило 5386 учебников, процент обновления учебного фонда составил 9,7 %. Фонд учебников составил 59762 экземпляров. Качественный учебный фонд библиотек составил 88,4 %.</w:t>
      </w:r>
    </w:p>
    <w:p w:rsidR="00DF294B" w:rsidRPr="0042715B" w:rsidRDefault="00DF294B" w:rsidP="008F7E20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В общеобразовательных организациях активно внедряются электронные формы учебников.</w:t>
      </w:r>
    </w:p>
    <w:p w:rsidR="00DF294B" w:rsidRPr="0042715B" w:rsidRDefault="00DF294B" w:rsidP="008F7E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Финансовая и имиджевая непривлекательность сферы управления образованием ведет к оттоку высококвалифицированных работников из системы.</w:t>
      </w:r>
    </w:p>
    <w:p w:rsidR="00DF294B" w:rsidRPr="0042715B" w:rsidRDefault="00DF294B" w:rsidP="008F7E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Развитие и совершенствование сети образовательных организаций, обеспечивающей доступность качественного образования, в том числе территориальную доступность качественного образования в сельских территориях.</w:t>
      </w:r>
    </w:p>
    <w:p w:rsidR="00DF294B" w:rsidRPr="0042715B" w:rsidRDefault="00DF294B" w:rsidP="008F7E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Постоянное совершенствование качественного питания школьников.</w:t>
      </w:r>
    </w:p>
    <w:p w:rsidR="00DF294B" w:rsidRPr="0042715B" w:rsidRDefault="00DF294B" w:rsidP="008F7E20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Реализация мероприятий по мотивации и стимулированию педагогических кадров, направленные на повышение качества образования.</w:t>
      </w:r>
    </w:p>
    <w:p w:rsidR="00DF294B" w:rsidRPr="0042715B" w:rsidRDefault="00DF294B" w:rsidP="008F7E20">
      <w:pPr>
        <w:ind w:firstLine="708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Повышение заработной платы сотрудников образовательных организаций.</w:t>
      </w:r>
    </w:p>
    <w:p w:rsidR="008A76E8" w:rsidRPr="0042715B" w:rsidRDefault="008A76E8" w:rsidP="008F7E20">
      <w:pPr>
        <w:ind w:firstLine="708"/>
        <w:jc w:val="both"/>
        <w:rPr>
          <w:sz w:val="28"/>
          <w:szCs w:val="28"/>
        </w:rPr>
      </w:pPr>
    </w:p>
    <w:p w:rsidR="0050263A" w:rsidRPr="0042715B" w:rsidRDefault="0050263A" w:rsidP="0050263A">
      <w:pPr>
        <w:ind w:firstLine="720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Раздел 3. Приоритеты в сфере реализации</w:t>
      </w:r>
    </w:p>
    <w:p w:rsidR="0050263A" w:rsidRPr="0042715B" w:rsidRDefault="0050263A" w:rsidP="0050263A">
      <w:pPr>
        <w:ind w:left="426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подпрограммы 2, цели, задачи и целевые показатели (индикаторы) достижения целей и решения задач, основные ожидаемые конечные результаты, сроки реализации подпрограммы 2</w:t>
      </w:r>
    </w:p>
    <w:p w:rsidR="0050263A" w:rsidRPr="0042715B" w:rsidRDefault="0050263A" w:rsidP="0050263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20FA" w:rsidRPr="0042715B" w:rsidRDefault="000520FA" w:rsidP="00DF29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Приоритетные направления развития системы образования прежде всего связаны с ее модернизацией. В основу управления образованием закладываются принципы проектной деятельности:</w:t>
      </w:r>
    </w:p>
    <w:p w:rsidR="000520FA" w:rsidRPr="0042715B" w:rsidRDefault="000520FA" w:rsidP="00DF29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- открытость образования к внешним запросам;</w:t>
      </w:r>
    </w:p>
    <w:p w:rsidR="000520FA" w:rsidRPr="0042715B" w:rsidRDefault="000520FA" w:rsidP="00DF29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- применение проектных методов;</w:t>
      </w:r>
    </w:p>
    <w:p w:rsidR="000520FA" w:rsidRPr="0042715B" w:rsidRDefault="000520FA" w:rsidP="00C468CE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42715B">
        <w:rPr>
          <w:sz w:val="28"/>
          <w:szCs w:val="28"/>
        </w:rPr>
        <w:t>- внедрение организационно-экономических механизмов, обеспечивающих адресность ресурсной поддержки;</w:t>
      </w:r>
    </w:p>
    <w:p w:rsidR="000520FA" w:rsidRPr="0042715B" w:rsidRDefault="000520FA" w:rsidP="00DF29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- комплексный характер принимаемых решений.</w:t>
      </w:r>
    </w:p>
    <w:p w:rsidR="0050263A" w:rsidRPr="0042715B" w:rsidRDefault="0050263A" w:rsidP="00DF2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Целью</w:t>
      </w:r>
      <w:r w:rsidR="00264779" w:rsidRPr="0042715B">
        <w:rPr>
          <w:sz w:val="28"/>
          <w:szCs w:val="28"/>
        </w:rPr>
        <w:t xml:space="preserve"> подпрограммы</w:t>
      </w:r>
      <w:r w:rsidR="00C468CE" w:rsidRPr="0042715B">
        <w:rPr>
          <w:sz w:val="28"/>
          <w:szCs w:val="28"/>
        </w:rPr>
        <w:t xml:space="preserve"> 2</w:t>
      </w:r>
      <w:r w:rsidR="00264779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 xml:space="preserve">является </w:t>
      </w:r>
      <w:r w:rsidR="002B01FE" w:rsidRPr="0042715B">
        <w:rPr>
          <w:sz w:val="28"/>
          <w:szCs w:val="28"/>
        </w:rPr>
        <w:t xml:space="preserve">обеспечение организационных, информационных и методических условий для реализации </w:t>
      </w:r>
      <w:r w:rsidR="002B01FE" w:rsidRPr="0042715B">
        <w:rPr>
          <w:bCs/>
          <w:sz w:val="28"/>
          <w:szCs w:val="28"/>
        </w:rPr>
        <w:t xml:space="preserve">муниципальной </w:t>
      </w:r>
      <w:r w:rsidR="002B01FE" w:rsidRPr="0042715B">
        <w:rPr>
          <w:sz w:val="28"/>
          <w:szCs w:val="28"/>
        </w:rPr>
        <w:lastRenderedPageBreak/>
        <w:t>программы.</w:t>
      </w:r>
    </w:p>
    <w:p w:rsidR="00D72561" w:rsidRPr="0042715B" w:rsidRDefault="00DF294B" w:rsidP="00DF29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Задачей</w:t>
      </w:r>
      <w:r w:rsidR="00D72561" w:rsidRPr="0042715B">
        <w:rPr>
          <w:sz w:val="28"/>
          <w:szCs w:val="28"/>
        </w:rPr>
        <w:t xml:space="preserve"> подпрограммы</w:t>
      </w:r>
      <w:r w:rsidR="00F1330B" w:rsidRPr="0042715B">
        <w:rPr>
          <w:sz w:val="28"/>
          <w:szCs w:val="28"/>
        </w:rPr>
        <w:t xml:space="preserve"> 2</w:t>
      </w:r>
      <w:r w:rsidRPr="0042715B">
        <w:rPr>
          <w:sz w:val="28"/>
          <w:szCs w:val="28"/>
        </w:rPr>
        <w:t xml:space="preserve"> является</w:t>
      </w:r>
      <w:r w:rsidR="00D72561" w:rsidRPr="0042715B">
        <w:rPr>
          <w:sz w:val="28"/>
          <w:szCs w:val="28"/>
        </w:rPr>
        <w:t>:</w:t>
      </w:r>
    </w:p>
    <w:p w:rsidR="000A3B95" w:rsidRPr="0042715B" w:rsidRDefault="00DF294B" w:rsidP="002D2096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42715B">
        <w:rPr>
          <w:sz w:val="28"/>
          <w:szCs w:val="28"/>
        </w:rPr>
        <w:t>- о</w:t>
      </w:r>
      <w:r w:rsidR="000A3B95" w:rsidRPr="0042715B">
        <w:rPr>
          <w:sz w:val="28"/>
          <w:szCs w:val="28"/>
        </w:rPr>
        <w:t>беспеч</w:t>
      </w:r>
      <w:r w:rsidRPr="0042715B">
        <w:rPr>
          <w:sz w:val="28"/>
          <w:szCs w:val="28"/>
        </w:rPr>
        <w:t>ение выполнения</w:t>
      </w:r>
      <w:r w:rsidR="002D2096" w:rsidRPr="0042715B">
        <w:rPr>
          <w:sz w:val="28"/>
          <w:szCs w:val="28"/>
        </w:rPr>
        <w:t xml:space="preserve"> достижения целевых показателей</w:t>
      </w:r>
      <w:r w:rsidR="000A3B95" w:rsidRPr="0042715B">
        <w:rPr>
          <w:sz w:val="28"/>
          <w:szCs w:val="28"/>
        </w:rPr>
        <w:t>(индикаторов) муниципальной программы «Развитие образования Шекснинского муниципального района на 2021-2025 годы».</w:t>
      </w:r>
    </w:p>
    <w:p w:rsidR="00960685" w:rsidRPr="0042715B" w:rsidRDefault="00960685" w:rsidP="00DF294B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Сведения о целевых показателях (индикаторах) подпр</w:t>
      </w:r>
      <w:r w:rsidR="00933871" w:rsidRPr="0042715B">
        <w:rPr>
          <w:sz w:val="28"/>
          <w:szCs w:val="28"/>
        </w:rPr>
        <w:t>о</w:t>
      </w:r>
      <w:r w:rsidRPr="0042715B">
        <w:rPr>
          <w:sz w:val="28"/>
          <w:szCs w:val="28"/>
        </w:rPr>
        <w:t>граммы 2 представлены в приложении 2 к подпрограмме</w:t>
      </w:r>
      <w:r w:rsidR="00135DFD" w:rsidRPr="0042715B">
        <w:rPr>
          <w:sz w:val="28"/>
          <w:szCs w:val="28"/>
        </w:rPr>
        <w:t xml:space="preserve"> 2</w:t>
      </w:r>
      <w:r w:rsidR="00195311" w:rsidRPr="0042715B">
        <w:rPr>
          <w:sz w:val="28"/>
          <w:szCs w:val="28"/>
        </w:rPr>
        <w:t>.</w:t>
      </w:r>
    </w:p>
    <w:p w:rsidR="00FC61CA" w:rsidRPr="0042715B" w:rsidRDefault="00FC61CA" w:rsidP="00FC61CA">
      <w:pPr>
        <w:ind w:firstLine="709"/>
        <w:jc w:val="both"/>
        <w:rPr>
          <w:sz w:val="24"/>
          <w:szCs w:val="24"/>
        </w:rPr>
      </w:pPr>
      <w:r w:rsidRPr="0042715B">
        <w:rPr>
          <w:sz w:val="28"/>
          <w:szCs w:val="28"/>
        </w:rPr>
        <w:t>В результате реализации подпрограммы 2 планируется достигнуть к 2025 году следующих результатов:</w:t>
      </w:r>
      <w:r w:rsidRPr="0042715B">
        <w:rPr>
          <w:sz w:val="24"/>
          <w:szCs w:val="24"/>
        </w:rPr>
        <w:t xml:space="preserve"> </w:t>
      </w:r>
    </w:p>
    <w:p w:rsidR="00FC61CA" w:rsidRPr="0042715B" w:rsidRDefault="00FC61CA" w:rsidP="00F91320">
      <w:pPr>
        <w:ind w:firstLine="709"/>
        <w:jc w:val="both"/>
        <w:rPr>
          <w:sz w:val="28"/>
          <w:szCs w:val="28"/>
        </w:rPr>
      </w:pPr>
      <w:r w:rsidRPr="0042715B">
        <w:rPr>
          <w:sz w:val="24"/>
          <w:szCs w:val="24"/>
        </w:rPr>
        <w:t>-</w:t>
      </w:r>
      <w:r w:rsidR="00F91320" w:rsidRPr="0042715B">
        <w:rPr>
          <w:sz w:val="24"/>
          <w:szCs w:val="24"/>
        </w:rPr>
        <w:t xml:space="preserve"> </w:t>
      </w:r>
      <w:r w:rsidRPr="0042715B">
        <w:rPr>
          <w:sz w:val="28"/>
          <w:szCs w:val="28"/>
        </w:rPr>
        <w:t xml:space="preserve">обеспечение </w:t>
      </w:r>
      <w:r w:rsidR="00AA0C8C" w:rsidRPr="0042715B">
        <w:rPr>
          <w:sz w:val="28"/>
          <w:szCs w:val="28"/>
        </w:rPr>
        <w:t>достижения целевых показателей (индикаторов) муниципальной програм</w:t>
      </w:r>
      <w:r w:rsidR="00F91320" w:rsidRPr="0042715B">
        <w:rPr>
          <w:sz w:val="28"/>
          <w:szCs w:val="28"/>
        </w:rPr>
        <w:t>мы</w:t>
      </w:r>
      <w:r w:rsidR="00AA0C8C" w:rsidRPr="0042715B">
        <w:rPr>
          <w:sz w:val="24"/>
          <w:szCs w:val="24"/>
        </w:rPr>
        <w:t xml:space="preserve"> «</w:t>
      </w:r>
      <w:r w:rsidR="00AA0C8C" w:rsidRPr="0042715B">
        <w:rPr>
          <w:sz w:val="28"/>
          <w:szCs w:val="28"/>
        </w:rPr>
        <w:t>Развитие образования Шекснинского муниципального района на 2021-2025 годы»</w:t>
      </w:r>
      <w:r w:rsidR="002B01FE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>не менее 100%.</w:t>
      </w:r>
    </w:p>
    <w:p w:rsidR="00DF294B" w:rsidRPr="0042715B" w:rsidRDefault="00DF294B" w:rsidP="00DF294B">
      <w:pPr>
        <w:shd w:val="clear" w:color="auto" w:fill="FEFEFE"/>
        <w:tabs>
          <w:tab w:val="left" w:pos="709"/>
        </w:tabs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Сроки реализации подпрограммы 2: 2021 – 2025 год</w:t>
      </w:r>
      <w:r w:rsidR="00135DFD" w:rsidRPr="0042715B">
        <w:rPr>
          <w:sz w:val="28"/>
          <w:szCs w:val="28"/>
        </w:rPr>
        <w:t>ы</w:t>
      </w:r>
      <w:r w:rsidRPr="0042715B">
        <w:rPr>
          <w:sz w:val="28"/>
          <w:szCs w:val="28"/>
        </w:rPr>
        <w:t>.</w:t>
      </w:r>
    </w:p>
    <w:p w:rsidR="00135DFD" w:rsidRPr="0042715B" w:rsidRDefault="00135DFD" w:rsidP="00DF294B">
      <w:pPr>
        <w:shd w:val="clear" w:color="auto" w:fill="FEFEFE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35DFD" w:rsidRPr="0042715B" w:rsidRDefault="00135DFD" w:rsidP="00135D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Раздел 4.Характеристика основных мероприятий подпрограммы 2</w:t>
      </w:r>
    </w:p>
    <w:p w:rsidR="00135DFD" w:rsidRPr="0042715B" w:rsidRDefault="00135DFD" w:rsidP="00135DF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35DFD" w:rsidRPr="0042715B" w:rsidRDefault="00135DFD" w:rsidP="00135DF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2715B">
        <w:rPr>
          <w:bCs/>
          <w:sz w:val="28"/>
          <w:szCs w:val="28"/>
        </w:rPr>
        <w:t>Основное мероприятие 2.1.</w:t>
      </w:r>
      <w:r w:rsidRPr="0042715B">
        <w:rPr>
          <w:sz w:val="28"/>
          <w:szCs w:val="28"/>
        </w:rPr>
        <w:t xml:space="preserve"> «Организация муниципальных услуг и выполнение работ бюджетными организациями в сфере образования» </w:t>
      </w:r>
      <w:r w:rsidRPr="0042715B">
        <w:rPr>
          <w:bCs/>
          <w:sz w:val="28"/>
          <w:szCs w:val="28"/>
        </w:rPr>
        <w:t>- о</w:t>
      </w:r>
      <w:r w:rsidRPr="0042715B">
        <w:rPr>
          <w:sz w:val="28"/>
          <w:szCs w:val="28"/>
        </w:rPr>
        <w:t>рганизация муниципальных услуг и выполнение работ бюджетными организациями в сфере образования</w:t>
      </w:r>
      <w:r w:rsidRPr="0042715B">
        <w:rPr>
          <w:b/>
          <w:sz w:val="28"/>
          <w:szCs w:val="28"/>
        </w:rPr>
        <w:t>.</w:t>
      </w:r>
    </w:p>
    <w:p w:rsidR="00135DFD" w:rsidRPr="0042715B" w:rsidRDefault="00135DFD" w:rsidP="00135DFD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715B">
        <w:rPr>
          <w:bCs/>
          <w:sz w:val="28"/>
          <w:szCs w:val="28"/>
        </w:rPr>
        <w:t>Основное мероприятие 2.2.</w:t>
      </w:r>
      <w:r w:rsidRPr="0042715B">
        <w:rPr>
          <w:sz w:val="28"/>
          <w:szCs w:val="28"/>
        </w:rPr>
        <w:t xml:space="preserve"> «Обеспечение деятельности  Управления образования Шекснинского муниципального района»</w:t>
      </w:r>
      <w:r w:rsidRPr="0042715B">
        <w:rPr>
          <w:b/>
          <w:sz w:val="28"/>
          <w:szCs w:val="28"/>
        </w:rPr>
        <w:t xml:space="preserve"> -</w:t>
      </w:r>
      <w:r w:rsidRPr="0042715B">
        <w:rPr>
          <w:sz w:val="28"/>
          <w:szCs w:val="28"/>
        </w:rPr>
        <w:t>проведение мероприятий в сфере образования.</w:t>
      </w:r>
    </w:p>
    <w:p w:rsidR="00135DFD" w:rsidRPr="0042715B" w:rsidRDefault="00135DFD" w:rsidP="00AC6C26">
      <w:pPr>
        <w:ind w:firstLine="709"/>
        <w:jc w:val="both"/>
        <w:rPr>
          <w:sz w:val="28"/>
          <w:szCs w:val="28"/>
        </w:rPr>
      </w:pPr>
      <w:r w:rsidRPr="0042715B">
        <w:rPr>
          <w:bCs/>
          <w:sz w:val="28"/>
          <w:szCs w:val="28"/>
        </w:rPr>
        <w:t>Основное мероприятие 2.3.</w:t>
      </w:r>
      <w:r w:rsidRPr="0042715B">
        <w:rPr>
          <w:sz w:val="28"/>
          <w:szCs w:val="28"/>
        </w:rPr>
        <w:t xml:space="preserve"> «Организация деятельности казенного учреждения для реализации муниципальной программы» - организация деятельности </w:t>
      </w:r>
      <w:r w:rsidR="002B01FE" w:rsidRPr="0042715B">
        <w:rPr>
          <w:sz w:val="28"/>
          <w:szCs w:val="28"/>
        </w:rPr>
        <w:t>КУ ШМР «ЦБУ»</w:t>
      </w:r>
      <w:r w:rsidR="00264779" w:rsidRPr="0042715B">
        <w:rPr>
          <w:sz w:val="28"/>
          <w:szCs w:val="28"/>
        </w:rPr>
        <w:t>.</w:t>
      </w:r>
    </w:p>
    <w:p w:rsidR="00960685" w:rsidRPr="0042715B" w:rsidRDefault="00960685" w:rsidP="005100D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F294B" w:rsidRPr="0042715B" w:rsidRDefault="00DF294B" w:rsidP="00135DFD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 xml:space="preserve">Раздел </w:t>
      </w:r>
      <w:r w:rsidR="008F7E20" w:rsidRPr="0042715B">
        <w:rPr>
          <w:b/>
          <w:sz w:val="28"/>
          <w:szCs w:val="28"/>
        </w:rPr>
        <w:t>5</w:t>
      </w:r>
      <w:r w:rsidR="00C468CE" w:rsidRPr="0042715B">
        <w:rPr>
          <w:b/>
          <w:sz w:val="28"/>
          <w:szCs w:val="28"/>
        </w:rPr>
        <w:t>.</w:t>
      </w:r>
      <w:r w:rsidRPr="0042715B">
        <w:rPr>
          <w:b/>
          <w:sz w:val="28"/>
          <w:szCs w:val="28"/>
        </w:rPr>
        <w:t xml:space="preserve"> Ресурсное обеспечение </w:t>
      </w:r>
      <w:r w:rsidR="00135DFD" w:rsidRPr="0042715B">
        <w:rPr>
          <w:b/>
          <w:sz w:val="28"/>
          <w:szCs w:val="28"/>
        </w:rPr>
        <w:t>подпрограммы</w:t>
      </w:r>
      <w:r w:rsidRPr="0042715B">
        <w:rPr>
          <w:b/>
          <w:sz w:val="28"/>
          <w:szCs w:val="28"/>
        </w:rPr>
        <w:t xml:space="preserve"> 2 </w:t>
      </w:r>
    </w:p>
    <w:p w:rsidR="008F7E20" w:rsidRPr="0042715B" w:rsidRDefault="00922CB0" w:rsidP="0042715B">
      <w:pPr>
        <w:ind w:firstLine="709"/>
        <w:jc w:val="both"/>
        <w:rPr>
          <w:sz w:val="24"/>
          <w:szCs w:val="24"/>
        </w:rPr>
      </w:pPr>
      <w:r w:rsidRPr="0042715B">
        <w:rPr>
          <w:sz w:val="24"/>
          <w:szCs w:val="24"/>
        </w:rPr>
        <w:t xml:space="preserve">(в ред. </w:t>
      </w:r>
      <w:r w:rsidR="00DC475F" w:rsidRPr="0042715B">
        <w:rPr>
          <w:sz w:val="24"/>
          <w:szCs w:val="24"/>
        </w:rPr>
        <w:t xml:space="preserve">постановления администрации </w:t>
      </w:r>
      <w:r w:rsidRPr="0042715B">
        <w:rPr>
          <w:sz w:val="24"/>
          <w:szCs w:val="24"/>
        </w:rPr>
        <w:t>Шекснинского муниципального района от 19.03.2020 № 344</w:t>
      </w:r>
      <w:r w:rsidR="00B158FC" w:rsidRPr="0042715B">
        <w:rPr>
          <w:sz w:val="24"/>
          <w:szCs w:val="24"/>
        </w:rPr>
        <w:t xml:space="preserve">, </w:t>
      </w:r>
      <w:r w:rsidR="00281A1E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281A1E" w:rsidRPr="0042715B">
        <w:rPr>
          <w:sz w:val="24"/>
          <w:szCs w:val="24"/>
        </w:rPr>
        <w:t>.01.2021 № 50</w:t>
      </w:r>
      <w:r w:rsidRPr="0042715B">
        <w:rPr>
          <w:sz w:val="24"/>
          <w:szCs w:val="24"/>
        </w:rPr>
        <w:t>)</w:t>
      </w:r>
    </w:p>
    <w:p w:rsidR="00922CB0" w:rsidRPr="0042715B" w:rsidRDefault="00922CB0" w:rsidP="00DF294B">
      <w:pPr>
        <w:jc w:val="center"/>
        <w:rPr>
          <w:b/>
          <w:sz w:val="28"/>
          <w:szCs w:val="28"/>
        </w:rPr>
      </w:pPr>
    </w:p>
    <w:p w:rsidR="00B158FC" w:rsidRPr="0042715B" w:rsidRDefault="00B158FC" w:rsidP="00B158FC">
      <w:pPr>
        <w:widowControl w:val="0"/>
        <w:tabs>
          <w:tab w:val="left" w:pos="709"/>
        </w:tabs>
        <w:kinsoku w:val="0"/>
        <w:overflowPunct w:val="0"/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Объем бюджетных ассигнований на реализацию подпрограммы 2 за счет средств бюджета района составляет 125477,0 тыс. руб., в том числе по годам:</w:t>
      </w:r>
    </w:p>
    <w:p w:rsidR="00B158FC" w:rsidRPr="0042715B" w:rsidRDefault="00B158FC" w:rsidP="00B158FC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2021 год – 27001,0 тыс. руб., </w:t>
      </w:r>
    </w:p>
    <w:p w:rsidR="00B158FC" w:rsidRPr="0042715B" w:rsidRDefault="00B158FC" w:rsidP="00B158FC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2022 год – 27449,9 тыс. руб., </w:t>
      </w:r>
    </w:p>
    <w:p w:rsidR="00B158FC" w:rsidRPr="0042715B" w:rsidRDefault="00B158FC" w:rsidP="00B158FC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2023 год – 27449,9 тыс. руб., </w:t>
      </w:r>
    </w:p>
    <w:p w:rsidR="00B158FC" w:rsidRPr="0042715B" w:rsidRDefault="00B158FC" w:rsidP="00B158FC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2024 год – 21788,1 тыс. руб., </w:t>
      </w:r>
    </w:p>
    <w:p w:rsidR="008F7E20" w:rsidRPr="0042715B" w:rsidRDefault="00B158FC" w:rsidP="00B158FC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2025 год – 21788,1 тыс. руб.</w:t>
      </w:r>
    </w:p>
    <w:p w:rsidR="00562285" w:rsidRPr="0042715B" w:rsidRDefault="00562285" w:rsidP="002B01FE">
      <w:pPr>
        <w:jc w:val="both"/>
        <w:rPr>
          <w:sz w:val="28"/>
          <w:szCs w:val="28"/>
        </w:rPr>
      </w:pPr>
      <w:r w:rsidRPr="0042715B">
        <w:rPr>
          <w:sz w:val="28"/>
          <w:szCs w:val="28"/>
        </w:rPr>
        <w:t>     </w:t>
      </w:r>
      <w:r w:rsidRPr="0042715B">
        <w:rPr>
          <w:sz w:val="28"/>
          <w:szCs w:val="28"/>
        </w:rPr>
        <w:tab/>
      </w:r>
      <w:r w:rsidR="00F65412" w:rsidRPr="0042715B">
        <w:rPr>
          <w:sz w:val="28"/>
          <w:szCs w:val="28"/>
        </w:rPr>
        <w:t>Ресурсное обеспечение и перечень мероприятий</w:t>
      </w:r>
      <w:r w:rsidR="002B01FE" w:rsidRPr="0042715B">
        <w:rPr>
          <w:sz w:val="28"/>
          <w:szCs w:val="28"/>
        </w:rPr>
        <w:t xml:space="preserve"> </w:t>
      </w:r>
      <w:r w:rsidR="00F65412" w:rsidRPr="0042715B">
        <w:rPr>
          <w:sz w:val="28"/>
          <w:szCs w:val="28"/>
        </w:rPr>
        <w:t xml:space="preserve">подпрограммы 2 </w:t>
      </w:r>
      <w:r w:rsidRPr="0042715B">
        <w:rPr>
          <w:sz w:val="28"/>
          <w:szCs w:val="28"/>
        </w:rPr>
        <w:t>представлены в приложении 1 к подпро</w:t>
      </w:r>
      <w:r w:rsidR="00195311" w:rsidRPr="0042715B">
        <w:rPr>
          <w:sz w:val="28"/>
          <w:szCs w:val="28"/>
        </w:rPr>
        <w:t>грамме</w:t>
      </w:r>
      <w:r w:rsidR="00F65412" w:rsidRPr="0042715B">
        <w:rPr>
          <w:sz w:val="28"/>
          <w:szCs w:val="28"/>
        </w:rPr>
        <w:t xml:space="preserve"> 2</w:t>
      </w:r>
      <w:r w:rsidRPr="0042715B">
        <w:rPr>
          <w:sz w:val="28"/>
          <w:szCs w:val="28"/>
        </w:rPr>
        <w:t>.</w:t>
      </w:r>
    </w:p>
    <w:p w:rsidR="002B01FE" w:rsidRPr="0042715B" w:rsidRDefault="002B01FE" w:rsidP="002B01FE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lastRenderedPageBreak/>
        <w:t>Прогнозная (справочная) оценка расходов федерального, областного бюджетов, бюджета района на реализацию подпрограммы 2  приведена в приложении 3 к подпрограмме 2.</w:t>
      </w:r>
    </w:p>
    <w:p w:rsidR="00974CA9" w:rsidRPr="0042715B" w:rsidRDefault="00974CA9" w:rsidP="00F3218E">
      <w:pPr>
        <w:ind w:firstLine="708"/>
        <w:jc w:val="both"/>
        <w:rPr>
          <w:sz w:val="28"/>
          <w:szCs w:val="28"/>
        </w:rPr>
      </w:pPr>
    </w:p>
    <w:p w:rsidR="00974CA9" w:rsidRPr="0042715B" w:rsidRDefault="0063793D" w:rsidP="005100D1">
      <w:pPr>
        <w:jc w:val="center"/>
        <w:outlineLvl w:val="2"/>
        <w:rPr>
          <w:b/>
          <w:bCs/>
          <w:sz w:val="28"/>
          <w:szCs w:val="28"/>
        </w:rPr>
      </w:pPr>
      <w:r w:rsidRPr="0042715B">
        <w:rPr>
          <w:b/>
          <w:sz w:val="28"/>
          <w:szCs w:val="28"/>
        </w:rPr>
        <w:t>Раздел</w:t>
      </w:r>
      <w:r w:rsidRPr="0042715B">
        <w:rPr>
          <w:b/>
          <w:spacing w:val="-20"/>
          <w:sz w:val="28"/>
          <w:szCs w:val="28"/>
        </w:rPr>
        <w:t xml:space="preserve"> </w:t>
      </w:r>
      <w:r w:rsidR="008F7E20" w:rsidRPr="0042715B">
        <w:rPr>
          <w:b/>
          <w:spacing w:val="-20"/>
          <w:sz w:val="28"/>
          <w:szCs w:val="28"/>
        </w:rPr>
        <w:t>6</w:t>
      </w:r>
      <w:r w:rsidR="00740228" w:rsidRPr="0042715B">
        <w:rPr>
          <w:b/>
          <w:spacing w:val="-20"/>
          <w:sz w:val="28"/>
          <w:szCs w:val="28"/>
        </w:rPr>
        <w:t>.</w:t>
      </w:r>
      <w:r w:rsidRPr="0042715B">
        <w:rPr>
          <w:b/>
          <w:spacing w:val="-20"/>
          <w:sz w:val="28"/>
          <w:szCs w:val="28"/>
        </w:rPr>
        <w:t xml:space="preserve"> </w:t>
      </w:r>
      <w:r w:rsidR="00974CA9" w:rsidRPr="0042715B">
        <w:rPr>
          <w:b/>
          <w:bCs/>
          <w:sz w:val="28"/>
          <w:szCs w:val="28"/>
        </w:rPr>
        <w:t>Методика расчета значений целевых</w:t>
      </w:r>
    </w:p>
    <w:p w:rsidR="00974CA9" w:rsidRPr="0042715B" w:rsidRDefault="00974CA9" w:rsidP="005100D1">
      <w:pPr>
        <w:jc w:val="center"/>
        <w:rPr>
          <w:sz w:val="28"/>
          <w:szCs w:val="28"/>
        </w:rPr>
      </w:pPr>
      <w:r w:rsidRPr="0042715B">
        <w:rPr>
          <w:b/>
          <w:bCs/>
          <w:sz w:val="28"/>
          <w:szCs w:val="28"/>
        </w:rPr>
        <w:t xml:space="preserve">индикаторов (показателей)  </w:t>
      </w:r>
      <w:r w:rsidR="00F65412" w:rsidRPr="0042715B">
        <w:rPr>
          <w:b/>
          <w:sz w:val="28"/>
          <w:szCs w:val="28"/>
        </w:rPr>
        <w:t>подпрограммы</w:t>
      </w:r>
      <w:r w:rsidRPr="0042715B">
        <w:rPr>
          <w:b/>
          <w:sz w:val="28"/>
          <w:szCs w:val="28"/>
        </w:rPr>
        <w:t xml:space="preserve"> 2</w:t>
      </w:r>
    </w:p>
    <w:p w:rsidR="00060EEC" w:rsidRPr="0042715B" w:rsidRDefault="00060EEC" w:rsidP="00F3218E">
      <w:pPr>
        <w:jc w:val="both"/>
        <w:outlineLvl w:val="2"/>
        <w:rPr>
          <w:sz w:val="24"/>
          <w:szCs w:val="24"/>
        </w:rPr>
      </w:pPr>
    </w:p>
    <w:p w:rsidR="00110EBB" w:rsidRPr="0042715B" w:rsidRDefault="00110EBB" w:rsidP="00FA350E">
      <w:pPr>
        <w:ind w:right="-142"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Уровень ежегодного достижения целевых показателей (индикаторов) муниципальной программы «Развитие образования Шекснинского муниципального района на 2021-2025 годы»</w:t>
      </w:r>
      <w:r w:rsidRPr="0042715B">
        <w:rPr>
          <w:sz w:val="24"/>
          <w:szCs w:val="24"/>
        </w:rPr>
        <w:t xml:space="preserve"> </w:t>
      </w:r>
      <w:r w:rsidRPr="0042715B">
        <w:rPr>
          <w:sz w:val="28"/>
          <w:szCs w:val="28"/>
        </w:rPr>
        <w:t>определяется по формуле:</w:t>
      </w:r>
    </w:p>
    <w:p w:rsidR="00110EBB" w:rsidRPr="0042715B" w:rsidRDefault="00110EBB" w:rsidP="00110EBB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  <w:lang w:val="en-US"/>
        </w:rPr>
        <w:t>VO</w:t>
      </w:r>
      <w:r w:rsidRPr="0042715B">
        <w:rPr>
          <w:sz w:val="28"/>
          <w:szCs w:val="28"/>
          <w:vertAlign w:val="subscript"/>
        </w:rPr>
        <w:t xml:space="preserve"> = </w:t>
      </w:r>
      <w:r w:rsidRPr="0042715B">
        <w:rPr>
          <w:sz w:val="28"/>
          <w:szCs w:val="28"/>
          <w:u w:val="single"/>
        </w:rPr>
        <w:t xml:space="preserve">РФ </w:t>
      </w:r>
      <w:r w:rsidR="00DF294B" w:rsidRPr="0042715B">
        <w:rPr>
          <w:sz w:val="28"/>
          <w:szCs w:val="28"/>
        </w:rPr>
        <w:t xml:space="preserve"> х</w:t>
      </w:r>
      <w:r w:rsidRPr="0042715B">
        <w:rPr>
          <w:sz w:val="28"/>
          <w:szCs w:val="28"/>
        </w:rPr>
        <w:t>100%, где:</w:t>
      </w:r>
    </w:p>
    <w:p w:rsidR="00110EBB" w:rsidRPr="0042715B" w:rsidRDefault="00110EBB" w:rsidP="00110EBB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 xml:space="preserve">        РП</w:t>
      </w:r>
    </w:p>
    <w:p w:rsidR="00264779" w:rsidRPr="0042715B" w:rsidRDefault="00264779" w:rsidP="00110EBB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  <w:lang w:val="en-US"/>
        </w:rPr>
        <w:t>VO</w:t>
      </w:r>
      <w:r w:rsidRPr="0042715B">
        <w:rPr>
          <w:sz w:val="28"/>
          <w:szCs w:val="28"/>
        </w:rPr>
        <w:t xml:space="preserve"> - </w:t>
      </w:r>
      <w:r w:rsidR="001F3EC2" w:rsidRPr="0042715B">
        <w:rPr>
          <w:sz w:val="28"/>
          <w:szCs w:val="28"/>
        </w:rPr>
        <w:t>у</w:t>
      </w:r>
      <w:r w:rsidRPr="0042715B">
        <w:rPr>
          <w:sz w:val="28"/>
          <w:szCs w:val="28"/>
        </w:rPr>
        <w:t>ровень ежегодного достижения целевых показателей (индикаторов) муниципальной программы «Развитие образования Шекснинского муниципального района на 2021-2025 годы»</w:t>
      </w:r>
      <w:r w:rsidR="007A5113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>(%);</w:t>
      </w:r>
    </w:p>
    <w:p w:rsidR="00974CA9" w:rsidRPr="0042715B" w:rsidRDefault="00110EBB" w:rsidP="005100D1">
      <w:pPr>
        <w:ind w:firstLine="709"/>
        <w:jc w:val="both"/>
        <w:rPr>
          <w:sz w:val="28"/>
          <w:szCs w:val="28"/>
        </w:rPr>
      </w:pPr>
      <w:r w:rsidRPr="0042715B">
        <w:rPr>
          <w:sz w:val="28"/>
          <w:szCs w:val="28"/>
        </w:rPr>
        <w:t>РФ</w:t>
      </w:r>
      <w:r w:rsidR="00974CA9" w:rsidRPr="0042715B">
        <w:rPr>
          <w:sz w:val="28"/>
          <w:szCs w:val="28"/>
        </w:rPr>
        <w:t xml:space="preserve"> </w:t>
      </w:r>
      <w:r w:rsidR="004C2990" w:rsidRPr="0042715B">
        <w:rPr>
          <w:sz w:val="28"/>
          <w:szCs w:val="28"/>
        </w:rPr>
        <w:t>–</w:t>
      </w:r>
      <w:r w:rsidR="00974CA9" w:rsidRPr="0042715B">
        <w:rPr>
          <w:sz w:val="28"/>
          <w:szCs w:val="28"/>
        </w:rPr>
        <w:t xml:space="preserve"> </w:t>
      </w:r>
      <w:r w:rsidR="00B43779" w:rsidRPr="0042715B">
        <w:rPr>
          <w:sz w:val="28"/>
          <w:szCs w:val="28"/>
        </w:rPr>
        <w:t>среднеарифметическое</w:t>
      </w:r>
      <w:r w:rsidR="004C2990" w:rsidRPr="0042715B">
        <w:rPr>
          <w:sz w:val="28"/>
          <w:szCs w:val="28"/>
        </w:rPr>
        <w:t xml:space="preserve"> значение фактически выполненных целевых показателей (индикаторов) муниципальной программы</w:t>
      </w:r>
      <w:r w:rsidR="00264779" w:rsidRPr="0042715B">
        <w:rPr>
          <w:sz w:val="28"/>
          <w:szCs w:val="28"/>
        </w:rPr>
        <w:t xml:space="preserve"> (шт.)</w:t>
      </w:r>
      <w:r w:rsidR="00974CA9" w:rsidRPr="0042715B">
        <w:rPr>
          <w:sz w:val="28"/>
          <w:szCs w:val="28"/>
        </w:rPr>
        <w:t>;</w:t>
      </w:r>
    </w:p>
    <w:p w:rsidR="00486B5C" w:rsidRPr="0042715B" w:rsidRDefault="00110EBB" w:rsidP="00F3218E">
      <w:pPr>
        <w:ind w:firstLine="709"/>
        <w:jc w:val="both"/>
        <w:outlineLvl w:val="2"/>
        <w:rPr>
          <w:spacing w:val="-20"/>
          <w:sz w:val="28"/>
          <w:szCs w:val="28"/>
        </w:rPr>
      </w:pPr>
      <w:r w:rsidRPr="0042715B">
        <w:rPr>
          <w:sz w:val="28"/>
          <w:szCs w:val="28"/>
        </w:rPr>
        <w:t>РП</w:t>
      </w:r>
      <w:r w:rsidR="00974CA9" w:rsidRPr="0042715B">
        <w:rPr>
          <w:sz w:val="28"/>
          <w:szCs w:val="28"/>
        </w:rPr>
        <w:t xml:space="preserve"> - </w:t>
      </w:r>
      <w:r w:rsidR="00B43779" w:rsidRPr="0042715B">
        <w:rPr>
          <w:sz w:val="28"/>
          <w:szCs w:val="28"/>
        </w:rPr>
        <w:t>среднеарифметическое</w:t>
      </w:r>
      <w:r w:rsidR="004C2990" w:rsidRPr="0042715B">
        <w:rPr>
          <w:sz w:val="28"/>
          <w:szCs w:val="28"/>
        </w:rPr>
        <w:t xml:space="preserve"> значение плановых целевы</w:t>
      </w:r>
      <w:r w:rsidR="00B43779" w:rsidRPr="0042715B">
        <w:rPr>
          <w:sz w:val="28"/>
          <w:szCs w:val="28"/>
        </w:rPr>
        <w:t xml:space="preserve">х </w:t>
      </w:r>
      <w:r w:rsidR="004C2990" w:rsidRPr="0042715B">
        <w:rPr>
          <w:sz w:val="28"/>
          <w:szCs w:val="28"/>
        </w:rPr>
        <w:t>показателей (индикаторов) муниципальной программы</w:t>
      </w:r>
      <w:r w:rsidR="00264779" w:rsidRPr="0042715B">
        <w:rPr>
          <w:sz w:val="28"/>
          <w:szCs w:val="28"/>
        </w:rPr>
        <w:t xml:space="preserve"> (шт.)</w:t>
      </w:r>
      <w:r w:rsidR="00037667" w:rsidRPr="0042715B">
        <w:rPr>
          <w:spacing w:val="-20"/>
          <w:sz w:val="28"/>
          <w:szCs w:val="28"/>
        </w:rPr>
        <w:t>.</w:t>
      </w:r>
    </w:p>
    <w:p w:rsidR="006841EA" w:rsidRPr="0042715B" w:rsidRDefault="006841EA" w:rsidP="00974CA9">
      <w:pPr>
        <w:jc w:val="both"/>
        <w:outlineLvl w:val="2"/>
        <w:rPr>
          <w:sz w:val="28"/>
          <w:szCs w:val="28"/>
        </w:rPr>
        <w:sectPr w:rsidR="006841EA" w:rsidRPr="0042715B" w:rsidSect="00387FC5">
          <w:pgSz w:w="12240" w:h="15840" w:code="1"/>
          <w:pgMar w:top="1134" w:right="850" w:bottom="1134" w:left="1701" w:header="454" w:footer="397" w:gutter="0"/>
          <w:cols w:space="720"/>
          <w:docGrid w:linePitch="272"/>
        </w:sectPr>
      </w:pPr>
    </w:p>
    <w:p w:rsidR="007A4E6E" w:rsidRPr="0042715B" w:rsidRDefault="007A4E6E" w:rsidP="00063FDF">
      <w:pPr>
        <w:tabs>
          <w:tab w:val="left" w:pos="3980"/>
        </w:tabs>
        <w:ind w:left="12049" w:hanging="1559"/>
        <w:rPr>
          <w:sz w:val="28"/>
          <w:szCs w:val="28"/>
        </w:rPr>
      </w:pPr>
      <w:r w:rsidRPr="0042715B">
        <w:rPr>
          <w:sz w:val="28"/>
          <w:szCs w:val="28"/>
        </w:rPr>
        <w:lastRenderedPageBreak/>
        <w:t>Приложение 1</w:t>
      </w:r>
      <w:r w:rsidR="00063FDF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 xml:space="preserve">к </w:t>
      </w:r>
      <w:r w:rsidR="00F3218E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>подпрограмме 2</w:t>
      </w:r>
    </w:p>
    <w:p w:rsidR="007A4E6E" w:rsidRPr="0042715B" w:rsidRDefault="007A4E6E" w:rsidP="00562285">
      <w:pPr>
        <w:jc w:val="center"/>
        <w:rPr>
          <w:sz w:val="28"/>
          <w:szCs w:val="28"/>
        </w:rPr>
      </w:pPr>
    </w:p>
    <w:p w:rsidR="00562285" w:rsidRPr="0042715B" w:rsidRDefault="006841EA" w:rsidP="00562285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Рес</w:t>
      </w:r>
      <w:r w:rsidR="00562285" w:rsidRPr="0042715B">
        <w:rPr>
          <w:b/>
          <w:sz w:val="28"/>
          <w:szCs w:val="28"/>
        </w:rPr>
        <w:t>урсное обеспечение и перечень мероприятий</w:t>
      </w:r>
    </w:p>
    <w:p w:rsidR="00562285" w:rsidRPr="0042715B" w:rsidRDefault="00562285" w:rsidP="00562285">
      <w:pPr>
        <w:jc w:val="center"/>
        <w:rPr>
          <w:sz w:val="28"/>
          <w:szCs w:val="28"/>
        </w:rPr>
      </w:pPr>
      <w:r w:rsidRPr="0042715B">
        <w:rPr>
          <w:b/>
          <w:sz w:val="28"/>
          <w:szCs w:val="28"/>
        </w:rPr>
        <w:t>подпрограммы 2 муниципальной программы (тыс. руб.)</w:t>
      </w:r>
    </w:p>
    <w:p w:rsidR="00A47551" w:rsidRPr="0042715B" w:rsidRDefault="00A47551" w:rsidP="00562285">
      <w:pPr>
        <w:jc w:val="center"/>
        <w:rPr>
          <w:sz w:val="28"/>
          <w:szCs w:val="28"/>
        </w:rPr>
      </w:pPr>
      <w:r w:rsidRPr="0042715B">
        <w:rPr>
          <w:sz w:val="24"/>
          <w:szCs w:val="24"/>
        </w:rPr>
        <w:t xml:space="preserve">(в ред. </w:t>
      </w:r>
      <w:r w:rsidR="00DC475F" w:rsidRPr="0042715B">
        <w:rPr>
          <w:sz w:val="24"/>
          <w:szCs w:val="24"/>
        </w:rPr>
        <w:t>постановления администрации</w:t>
      </w:r>
      <w:r w:rsidRPr="0042715B">
        <w:rPr>
          <w:sz w:val="24"/>
          <w:szCs w:val="24"/>
        </w:rPr>
        <w:t xml:space="preserve"> Шекснинского муниципального района от 19.03.2020 № 344</w:t>
      </w:r>
      <w:r w:rsidR="00B158FC" w:rsidRPr="0042715B">
        <w:rPr>
          <w:sz w:val="24"/>
          <w:szCs w:val="24"/>
        </w:rPr>
        <w:t xml:space="preserve">, </w:t>
      </w:r>
      <w:r w:rsidR="00281A1E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281A1E" w:rsidRPr="0042715B">
        <w:rPr>
          <w:sz w:val="24"/>
          <w:szCs w:val="24"/>
        </w:rPr>
        <w:t>.01.2021 № 50</w:t>
      </w:r>
      <w:r w:rsidRPr="0042715B">
        <w:rPr>
          <w:sz w:val="24"/>
          <w:szCs w:val="24"/>
        </w:rPr>
        <w:t>)</w:t>
      </w:r>
    </w:p>
    <w:p w:rsidR="00DD51EA" w:rsidRPr="0042715B" w:rsidRDefault="00DD51EA" w:rsidP="00562285">
      <w:pPr>
        <w:jc w:val="center"/>
        <w:rPr>
          <w:sz w:val="28"/>
          <w:szCs w:val="28"/>
        </w:rPr>
      </w:pP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4"/>
        <w:gridCol w:w="3939"/>
        <w:gridCol w:w="2806"/>
        <w:gridCol w:w="1199"/>
        <w:gridCol w:w="1219"/>
        <w:gridCol w:w="1107"/>
        <w:gridCol w:w="1261"/>
        <w:gridCol w:w="1113"/>
      </w:tblGrid>
      <w:tr w:rsidR="00B158FC" w:rsidRPr="0042715B" w:rsidTr="007E4B06">
        <w:trPr>
          <w:trHeight w:val="285"/>
        </w:trPr>
        <w:tc>
          <w:tcPr>
            <w:tcW w:w="728" w:type="pct"/>
            <w:vMerge w:val="restar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Статус</w:t>
            </w:r>
          </w:p>
        </w:tc>
        <w:tc>
          <w:tcPr>
            <w:tcW w:w="1331" w:type="pct"/>
            <w:vMerge w:val="restar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Ответственный исполнитель, соисполнители</w:t>
            </w:r>
          </w:p>
        </w:tc>
        <w:tc>
          <w:tcPr>
            <w:tcW w:w="1993" w:type="pct"/>
            <w:gridSpan w:val="5"/>
            <w:shd w:val="clear" w:color="auto" w:fill="auto"/>
            <w:noWrap/>
            <w:vAlign w:val="center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Расходы (тыс.руб.), годы</w:t>
            </w:r>
          </w:p>
        </w:tc>
      </w:tr>
      <w:tr w:rsidR="00B158FC" w:rsidRPr="0042715B" w:rsidTr="007E4B06">
        <w:trPr>
          <w:trHeight w:val="714"/>
        </w:trPr>
        <w:tc>
          <w:tcPr>
            <w:tcW w:w="728" w:type="pct"/>
            <w:vMerge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1" w:type="pct"/>
            <w:vMerge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8" w:type="pct"/>
            <w:vMerge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2021</w:t>
            </w:r>
          </w:p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412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2022</w:t>
            </w:r>
          </w:p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374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2023</w:t>
            </w:r>
          </w:p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426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2024</w:t>
            </w:r>
          </w:p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2025</w:t>
            </w:r>
          </w:p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год</w:t>
            </w:r>
          </w:p>
        </w:tc>
      </w:tr>
      <w:tr w:rsidR="00B158FC" w:rsidRPr="0042715B" w:rsidTr="007E4B06">
        <w:trPr>
          <w:trHeight w:val="285"/>
        </w:trPr>
        <w:tc>
          <w:tcPr>
            <w:tcW w:w="728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</w:t>
            </w:r>
          </w:p>
        </w:tc>
      </w:tr>
      <w:tr w:rsidR="00B158FC" w:rsidRPr="0042715B" w:rsidTr="00063FDF">
        <w:trPr>
          <w:trHeight w:val="1032"/>
        </w:trPr>
        <w:tc>
          <w:tcPr>
            <w:tcW w:w="728" w:type="pct"/>
            <w:shd w:val="clear" w:color="auto" w:fill="auto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Подпрограмма 2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Обеспечение создания условий для реализации муниципальной программы на 2021 – 2025 годы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5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27001,0</w:t>
            </w:r>
          </w:p>
        </w:tc>
        <w:tc>
          <w:tcPr>
            <w:tcW w:w="412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27449,9</w:t>
            </w:r>
          </w:p>
        </w:tc>
        <w:tc>
          <w:tcPr>
            <w:tcW w:w="374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27449,9</w:t>
            </w:r>
          </w:p>
        </w:tc>
        <w:tc>
          <w:tcPr>
            <w:tcW w:w="42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21788,1</w:t>
            </w:r>
          </w:p>
        </w:tc>
        <w:tc>
          <w:tcPr>
            <w:tcW w:w="37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21788,1</w:t>
            </w:r>
          </w:p>
        </w:tc>
      </w:tr>
      <w:tr w:rsidR="00B158FC" w:rsidRPr="0042715B" w:rsidTr="007E4B06">
        <w:trPr>
          <w:trHeight w:val="669"/>
        </w:trPr>
        <w:tc>
          <w:tcPr>
            <w:tcW w:w="728" w:type="pct"/>
            <w:vMerge w:val="restart"/>
            <w:shd w:val="clear" w:color="auto" w:fill="auto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Основное мероприятие 2.1.</w:t>
            </w:r>
          </w:p>
        </w:tc>
        <w:tc>
          <w:tcPr>
            <w:tcW w:w="1331" w:type="pct"/>
            <w:vMerge w:val="restart"/>
            <w:shd w:val="clear" w:color="auto" w:fill="auto"/>
          </w:tcPr>
          <w:p w:rsidR="00B158FC" w:rsidRPr="0042715B" w:rsidRDefault="00B158FC" w:rsidP="007E4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Организация муниципальных услуг и</w:t>
            </w:r>
          </w:p>
          <w:p w:rsidR="00B158FC" w:rsidRPr="0042715B" w:rsidRDefault="00B158FC" w:rsidP="007E4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выполнение работ бюджетными организациями в сфере</w:t>
            </w:r>
          </w:p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образования</w:t>
            </w:r>
          </w:p>
        </w:tc>
        <w:tc>
          <w:tcPr>
            <w:tcW w:w="948" w:type="pct"/>
            <w:shd w:val="clear" w:color="auto" w:fill="auto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Управление образования </w:t>
            </w:r>
          </w:p>
        </w:tc>
        <w:tc>
          <w:tcPr>
            <w:tcW w:w="405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15351,1</w:t>
            </w:r>
          </w:p>
        </w:tc>
        <w:tc>
          <w:tcPr>
            <w:tcW w:w="412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15800,0</w:t>
            </w:r>
          </w:p>
        </w:tc>
        <w:tc>
          <w:tcPr>
            <w:tcW w:w="374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15800,0</w:t>
            </w:r>
          </w:p>
        </w:tc>
        <w:tc>
          <w:tcPr>
            <w:tcW w:w="42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12700,0</w:t>
            </w:r>
          </w:p>
        </w:tc>
        <w:tc>
          <w:tcPr>
            <w:tcW w:w="37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12700,0</w:t>
            </w:r>
          </w:p>
        </w:tc>
      </w:tr>
      <w:tr w:rsidR="00B158FC" w:rsidRPr="0042715B" w:rsidTr="00063FDF">
        <w:trPr>
          <w:trHeight w:val="459"/>
        </w:trPr>
        <w:tc>
          <w:tcPr>
            <w:tcW w:w="728" w:type="pct"/>
            <w:vMerge/>
            <w:shd w:val="clear" w:color="auto" w:fill="auto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1" w:type="pct"/>
            <w:vMerge/>
            <w:shd w:val="clear" w:color="auto" w:fill="auto"/>
          </w:tcPr>
          <w:p w:rsidR="00B158FC" w:rsidRPr="0042715B" w:rsidRDefault="00B158FC" w:rsidP="007E4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8" w:type="pct"/>
            <w:shd w:val="clear" w:color="auto" w:fill="auto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405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15351,1</w:t>
            </w:r>
          </w:p>
        </w:tc>
        <w:tc>
          <w:tcPr>
            <w:tcW w:w="412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15800,0</w:t>
            </w:r>
          </w:p>
        </w:tc>
        <w:tc>
          <w:tcPr>
            <w:tcW w:w="374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15800,0</w:t>
            </w:r>
          </w:p>
        </w:tc>
        <w:tc>
          <w:tcPr>
            <w:tcW w:w="42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12700,0</w:t>
            </w:r>
          </w:p>
        </w:tc>
        <w:tc>
          <w:tcPr>
            <w:tcW w:w="37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12700,0</w:t>
            </w:r>
          </w:p>
        </w:tc>
      </w:tr>
      <w:tr w:rsidR="00B158FC" w:rsidRPr="0042715B" w:rsidTr="007E4B06">
        <w:trPr>
          <w:trHeight w:val="641"/>
        </w:trPr>
        <w:tc>
          <w:tcPr>
            <w:tcW w:w="728" w:type="pct"/>
            <w:vMerge w:val="restart"/>
            <w:shd w:val="clear" w:color="auto" w:fill="auto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Основное мероприятие 2.2.</w:t>
            </w:r>
          </w:p>
        </w:tc>
        <w:tc>
          <w:tcPr>
            <w:tcW w:w="1331" w:type="pct"/>
            <w:vMerge w:val="restart"/>
            <w:shd w:val="clear" w:color="auto" w:fill="auto"/>
          </w:tcPr>
          <w:p w:rsidR="00B158FC" w:rsidRPr="0042715B" w:rsidRDefault="00B158FC" w:rsidP="007E4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Обеспечение деятельности Управления</w:t>
            </w:r>
          </w:p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образования Шекснинского муниципального района</w:t>
            </w:r>
          </w:p>
        </w:tc>
        <w:tc>
          <w:tcPr>
            <w:tcW w:w="948" w:type="pct"/>
            <w:shd w:val="clear" w:color="auto" w:fill="auto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 xml:space="preserve">Управление образования </w:t>
            </w:r>
          </w:p>
        </w:tc>
        <w:tc>
          <w:tcPr>
            <w:tcW w:w="405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3074,1</w:t>
            </w:r>
          </w:p>
        </w:tc>
        <w:tc>
          <w:tcPr>
            <w:tcW w:w="412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3074,1</w:t>
            </w:r>
          </w:p>
        </w:tc>
        <w:tc>
          <w:tcPr>
            <w:tcW w:w="374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3074,1</w:t>
            </w:r>
          </w:p>
        </w:tc>
        <w:tc>
          <w:tcPr>
            <w:tcW w:w="42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3154,1</w:t>
            </w:r>
          </w:p>
        </w:tc>
        <w:tc>
          <w:tcPr>
            <w:tcW w:w="37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3154,1</w:t>
            </w:r>
          </w:p>
        </w:tc>
      </w:tr>
      <w:tr w:rsidR="00B158FC" w:rsidRPr="0042715B" w:rsidTr="007E4B06">
        <w:trPr>
          <w:trHeight w:val="331"/>
        </w:trPr>
        <w:tc>
          <w:tcPr>
            <w:tcW w:w="728" w:type="pct"/>
            <w:vMerge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1" w:type="pct"/>
            <w:vMerge/>
            <w:shd w:val="clear" w:color="auto" w:fill="auto"/>
            <w:vAlign w:val="center"/>
          </w:tcPr>
          <w:p w:rsidR="00B158FC" w:rsidRPr="0042715B" w:rsidRDefault="00B158FC" w:rsidP="007E4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48" w:type="pct"/>
            <w:shd w:val="clear" w:color="auto" w:fill="auto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 бюджет района</w:t>
            </w:r>
          </w:p>
        </w:tc>
        <w:tc>
          <w:tcPr>
            <w:tcW w:w="405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2974,1</w:t>
            </w:r>
          </w:p>
        </w:tc>
        <w:tc>
          <w:tcPr>
            <w:tcW w:w="412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2974,1</w:t>
            </w:r>
          </w:p>
        </w:tc>
        <w:tc>
          <w:tcPr>
            <w:tcW w:w="374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2974,1</w:t>
            </w:r>
          </w:p>
        </w:tc>
        <w:tc>
          <w:tcPr>
            <w:tcW w:w="42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2887,6</w:t>
            </w:r>
          </w:p>
        </w:tc>
        <w:tc>
          <w:tcPr>
            <w:tcW w:w="37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2887,6</w:t>
            </w:r>
          </w:p>
        </w:tc>
      </w:tr>
      <w:tr w:rsidR="00B158FC" w:rsidRPr="0042715B" w:rsidTr="007E4B06">
        <w:trPr>
          <w:trHeight w:val="285"/>
        </w:trPr>
        <w:tc>
          <w:tcPr>
            <w:tcW w:w="728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2.2.1</w:t>
            </w:r>
          </w:p>
        </w:tc>
        <w:tc>
          <w:tcPr>
            <w:tcW w:w="1331" w:type="pct"/>
            <w:shd w:val="clear" w:color="auto" w:fill="auto"/>
            <w:vAlign w:val="bottom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День защиты детей </w:t>
            </w:r>
          </w:p>
        </w:tc>
        <w:tc>
          <w:tcPr>
            <w:tcW w:w="948" w:type="pct"/>
            <w:vMerge w:val="restart"/>
            <w:shd w:val="clear" w:color="auto" w:fill="auto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26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3,0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3,0</w:t>
            </w:r>
          </w:p>
        </w:tc>
      </w:tr>
      <w:tr w:rsidR="00B158FC" w:rsidRPr="0042715B" w:rsidTr="007E4B06">
        <w:trPr>
          <w:trHeight w:val="285"/>
        </w:trPr>
        <w:tc>
          <w:tcPr>
            <w:tcW w:w="728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2.2.2</w:t>
            </w:r>
          </w:p>
        </w:tc>
        <w:tc>
          <w:tcPr>
            <w:tcW w:w="1331" w:type="pct"/>
            <w:shd w:val="clear" w:color="auto" w:fill="auto"/>
            <w:vAlign w:val="bottom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Умники и умницы </w:t>
            </w:r>
          </w:p>
        </w:tc>
        <w:tc>
          <w:tcPr>
            <w:tcW w:w="948" w:type="pct"/>
            <w:vMerge/>
            <w:shd w:val="clear" w:color="auto" w:fill="auto"/>
            <w:vAlign w:val="bottom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26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0,5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0,5</w:t>
            </w:r>
          </w:p>
        </w:tc>
      </w:tr>
      <w:tr w:rsidR="00B158FC" w:rsidRPr="0042715B" w:rsidTr="007E4B06">
        <w:trPr>
          <w:trHeight w:val="285"/>
        </w:trPr>
        <w:tc>
          <w:tcPr>
            <w:tcW w:w="728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2.2.3</w:t>
            </w:r>
          </w:p>
        </w:tc>
        <w:tc>
          <w:tcPr>
            <w:tcW w:w="1331" w:type="pct"/>
            <w:shd w:val="clear" w:color="auto" w:fill="auto"/>
            <w:vAlign w:val="bottom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Семейный шашечный турнир</w:t>
            </w:r>
          </w:p>
        </w:tc>
        <w:tc>
          <w:tcPr>
            <w:tcW w:w="948" w:type="pct"/>
            <w:vMerge/>
            <w:shd w:val="clear" w:color="auto" w:fill="auto"/>
            <w:vAlign w:val="bottom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26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1,0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1,0</w:t>
            </w:r>
          </w:p>
        </w:tc>
      </w:tr>
      <w:tr w:rsidR="00B158FC" w:rsidRPr="0042715B" w:rsidTr="007E4B06">
        <w:trPr>
          <w:trHeight w:val="285"/>
        </w:trPr>
        <w:tc>
          <w:tcPr>
            <w:tcW w:w="728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2.2.4</w:t>
            </w:r>
          </w:p>
        </w:tc>
        <w:tc>
          <w:tcPr>
            <w:tcW w:w="1331" w:type="pct"/>
            <w:shd w:val="clear" w:color="auto" w:fill="auto"/>
            <w:vAlign w:val="bottom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Веселые звоночки </w:t>
            </w:r>
          </w:p>
        </w:tc>
        <w:tc>
          <w:tcPr>
            <w:tcW w:w="948" w:type="pct"/>
            <w:vMerge/>
            <w:shd w:val="clear" w:color="auto" w:fill="auto"/>
            <w:vAlign w:val="bottom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26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0,5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0,5</w:t>
            </w:r>
          </w:p>
        </w:tc>
      </w:tr>
      <w:tr w:rsidR="00B158FC" w:rsidRPr="0042715B" w:rsidTr="007E4B06">
        <w:trPr>
          <w:trHeight w:val="70"/>
        </w:trPr>
        <w:tc>
          <w:tcPr>
            <w:tcW w:w="728" w:type="pct"/>
            <w:shd w:val="clear" w:color="auto" w:fill="auto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2.2.5</w:t>
            </w:r>
          </w:p>
        </w:tc>
        <w:tc>
          <w:tcPr>
            <w:tcW w:w="1331" w:type="pct"/>
            <w:shd w:val="clear" w:color="auto" w:fill="auto"/>
            <w:vAlign w:val="bottom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Конкурс "Светофор Светофорович" </w:t>
            </w:r>
          </w:p>
        </w:tc>
        <w:tc>
          <w:tcPr>
            <w:tcW w:w="948" w:type="pct"/>
            <w:vMerge/>
            <w:shd w:val="clear" w:color="auto" w:fill="auto"/>
            <w:vAlign w:val="bottom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26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0,5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0,5</w:t>
            </w:r>
          </w:p>
        </w:tc>
      </w:tr>
      <w:tr w:rsidR="00B158FC" w:rsidRPr="0042715B" w:rsidTr="007E4B06">
        <w:trPr>
          <w:trHeight w:val="285"/>
        </w:trPr>
        <w:tc>
          <w:tcPr>
            <w:tcW w:w="728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bCs/>
                <w:color w:val="000000" w:themeColor="text1"/>
                <w:sz w:val="22"/>
                <w:szCs w:val="22"/>
              </w:rPr>
            </w:pPr>
            <w:r w:rsidRPr="0042715B">
              <w:rPr>
                <w:bCs/>
                <w:color w:val="000000" w:themeColor="text1"/>
                <w:sz w:val="22"/>
                <w:szCs w:val="22"/>
              </w:rPr>
              <w:t>2.2.6</w:t>
            </w:r>
          </w:p>
        </w:tc>
        <w:tc>
          <w:tcPr>
            <w:tcW w:w="1331" w:type="pct"/>
            <w:shd w:val="clear" w:color="auto" w:fill="auto"/>
            <w:vAlign w:val="bottom"/>
          </w:tcPr>
          <w:p w:rsidR="00B158FC" w:rsidRPr="0042715B" w:rsidRDefault="00B158FC" w:rsidP="007E4B06">
            <w:pPr>
              <w:rPr>
                <w:color w:val="000000" w:themeColor="text1"/>
                <w:sz w:val="22"/>
                <w:szCs w:val="22"/>
              </w:rPr>
            </w:pPr>
            <w:r w:rsidRPr="0042715B">
              <w:rPr>
                <w:color w:val="000000" w:themeColor="text1"/>
                <w:sz w:val="22"/>
                <w:szCs w:val="22"/>
              </w:rPr>
              <w:t xml:space="preserve">Районный туристический слет  </w:t>
            </w:r>
          </w:p>
        </w:tc>
        <w:tc>
          <w:tcPr>
            <w:tcW w:w="948" w:type="pct"/>
            <w:vMerge/>
            <w:shd w:val="clear" w:color="auto" w:fill="auto"/>
            <w:vAlign w:val="bottom"/>
          </w:tcPr>
          <w:p w:rsidR="00B158FC" w:rsidRPr="0042715B" w:rsidRDefault="00B158FC" w:rsidP="007E4B0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715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715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715B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715B">
              <w:rPr>
                <w:color w:val="000000" w:themeColor="text1"/>
                <w:sz w:val="22"/>
                <w:szCs w:val="22"/>
              </w:rPr>
              <w:t>14,0</w:t>
            </w:r>
          </w:p>
        </w:tc>
        <w:tc>
          <w:tcPr>
            <w:tcW w:w="37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2715B">
              <w:rPr>
                <w:color w:val="000000" w:themeColor="text1"/>
                <w:sz w:val="22"/>
                <w:szCs w:val="22"/>
              </w:rPr>
              <w:t>14,0</w:t>
            </w:r>
          </w:p>
        </w:tc>
      </w:tr>
      <w:tr w:rsidR="00A956D4" w:rsidRPr="0042715B" w:rsidTr="007E4B06">
        <w:trPr>
          <w:trHeight w:val="285"/>
        </w:trPr>
        <w:tc>
          <w:tcPr>
            <w:tcW w:w="728" w:type="pct"/>
            <w:shd w:val="clear" w:color="auto" w:fill="auto"/>
            <w:vAlign w:val="center"/>
          </w:tcPr>
          <w:p w:rsidR="00A956D4" w:rsidRPr="0042715B" w:rsidRDefault="00A956D4" w:rsidP="00A956D4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2.2.7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956D4" w:rsidRPr="0042715B" w:rsidRDefault="00A956D4" w:rsidP="00A956D4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«Школьный двор»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A956D4" w:rsidRPr="0042715B" w:rsidRDefault="00A956D4" w:rsidP="00A956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12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374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426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376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15,0</w:t>
            </w:r>
          </w:p>
        </w:tc>
      </w:tr>
      <w:tr w:rsidR="00A956D4" w:rsidRPr="0042715B" w:rsidTr="007E4B06">
        <w:trPr>
          <w:trHeight w:val="285"/>
        </w:trPr>
        <w:tc>
          <w:tcPr>
            <w:tcW w:w="728" w:type="pct"/>
            <w:shd w:val="clear" w:color="auto" w:fill="auto"/>
            <w:vAlign w:val="center"/>
          </w:tcPr>
          <w:p w:rsidR="00A956D4" w:rsidRPr="0042715B" w:rsidRDefault="00A956D4" w:rsidP="00A956D4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2.2.8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956D4" w:rsidRPr="0042715B" w:rsidRDefault="00A956D4" w:rsidP="00A956D4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«Пришкольный участок»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A956D4" w:rsidRPr="0042715B" w:rsidRDefault="00A956D4" w:rsidP="00A956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12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374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26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376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10,0</w:t>
            </w:r>
          </w:p>
        </w:tc>
      </w:tr>
      <w:tr w:rsidR="00A956D4" w:rsidRPr="0042715B" w:rsidTr="00063FDF">
        <w:trPr>
          <w:trHeight w:val="345"/>
        </w:trPr>
        <w:tc>
          <w:tcPr>
            <w:tcW w:w="728" w:type="pct"/>
            <w:shd w:val="clear" w:color="auto" w:fill="auto"/>
            <w:vAlign w:val="center"/>
          </w:tcPr>
          <w:p w:rsidR="00A956D4" w:rsidRPr="0042715B" w:rsidRDefault="00A956D4" w:rsidP="00A956D4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2.2.9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956D4" w:rsidRPr="0042715B" w:rsidRDefault="00A956D4" w:rsidP="00A956D4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«Лучшая школьная столовая»</w:t>
            </w:r>
          </w:p>
        </w:tc>
        <w:tc>
          <w:tcPr>
            <w:tcW w:w="948" w:type="pct"/>
            <w:shd w:val="clear" w:color="auto" w:fill="auto"/>
            <w:vAlign w:val="bottom"/>
          </w:tcPr>
          <w:p w:rsidR="00A956D4" w:rsidRPr="0042715B" w:rsidRDefault="00A956D4" w:rsidP="00A956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12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374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5,0</w:t>
            </w:r>
          </w:p>
        </w:tc>
        <w:tc>
          <w:tcPr>
            <w:tcW w:w="426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15,0</w:t>
            </w:r>
          </w:p>
        </w:tc>
        <w:tc>
          <w:tcPr>
            <w:tcW w:w="376" w:type="pct"/>
            <w:shd w:val="clear" w:color="auto" w:fill="auto"/>
          </w:tcPr>
          <w:p w:rsidR="00A956D4" w:rsidRPr="0042715B" w:rsidRDefault="00A956D4" w:rsidP="00A956D4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15,0</w:t>
            </w:r>
          </w:p>
        </w:tc>
      </w:tr>
      <w:tr w:rsidR="00B158FC" w:rsidRPr="0042715B" w:rsidTr="007E4B06">
        <w:trPr>
          <w:trHeight w:val="285"/>
        </w:trPr>
        <w:tc>
          <w:tcPr>
            <w:tcW w:w="728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</w:t>
            </w:r>
          </w:p>
        </w:tc>
      </w:tr>
      <w:tr w:rsidR="00A956D4" w:rsidRPr="0042715B" w:rsidTr="00A956D4">
        <w:trPr>
          <w:trHeight w:val="538"/>
        </w:trPr>
        <w:tc>
          <w:tcPr>
            <w:tcW w:w="728" w:type="pct"/>
            <w:vMerge w:val="restart"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2.2.10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Организация мероприятий, посвященных:</w:t>
            </w:r>
          </w:p>
        </w:tc>
        <w:tc>
          <w:tcPr>
            <w:tcW w:w="948" w:type="pct"/>
            <w:vMerge w:val="restart"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50,0</w:t>
            </w:r>
          </w:p>
        </w:tc>
        <w:tc>
          <w:tcPr>
            <w:tcW w:w="412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50,0</w:t>
            </w:r>
          </w:p>
        </w:tc>
        <w:tc>
          <w:tcPr>
            <w:tcW w:w="374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50,0</w:t>
            </w:r>
          </w:p>
        </w:tc>
        <w:tc>
          <w:tcPr>
            <w:tcW w:w="426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130,0</w:t>
            </w:r>
          </w:p>
        </w:tc>
        <w:tc>
          <w:tcPr>
            <w:tcW w:w="376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130,0</w:t>
            </w:r>
          </w:p>
        </w:tc>
      </w:tr>
      <w:tr w:rsidR="00A956D4" w:rsidRPr="0042715B" w:rsidTr="007E4B06">
        <w:trPr>
          <w:trHeight w:val="285"/>
        </w:trPr>
        <w:tc>
          <w:tcPr>
            <w:tcW w:w="728" w:type="pct"/>
            <w:vMerge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Районная августовская конференция</w:t>
            </w: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10,0</w:t>
            </w:r>
          </w:p>
        </w:tc>
        <w:tc>
          <w:tcPr>
            <w:tcW w:w="412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10,0</w:t>
            </w:r>
          </w:p>
        </w:tc>
        <w:tc>
          <w:tcPr>
            <w:tcW w:w="374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10,0</w:t>
            </w:r>
          </w:p>
        </w:tc>
        <w:tc>
          <w:tcPr>
            <w:tcW w:w="426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50,0</w:t>
            </w:r>
          </w:p>
        </w:tc>
        <w:tc>
          <w:tcPr>
            <w:tcW w:w="376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50,0</w:t>
            </w:r>
          </w:p>
        </w:tc>
      </w:tr>
      <w:tr w:rsidR="00A956D4" w:rsidRPr="0042715B" w:rsidTr="007E4B06">
        <w:trPr>
          <w:trHeight w:val="285"/>
        </w:trPr>
        <w:tc>
          <w:tcPr>
            <w:tcW w:w="728" w:type="pct"/>
            <w:vMerge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:rsidR="00A956D4" w:rsidRPr="0042715B" w:rsidRDefault="00A956D4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Международный  день учителя;</w:t>
            </w: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30,0</w:t>
            </w:r>
          </w:p>
        </w:tc>
        <w:tc>
          <w:tcPr>
            <w:tcW w:w="412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30,0</w:t>
            </w:r>
          </w:p>
        </w:tc>
        <w:tc>
          <w:tcPr>
            <w:tcW w:w="374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30,0</w:t>
            </w:r>
          </w:p>
        </w:tc>
        <w:tc>
          <w:tcPr>
            <w:tcW w:w="426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50,0</w:t>
            </w:r>
          </w:p>
        </w:tc>
        <w:tc>
          <w:tcPr>
            <w:tcW w:w="376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50,0</w:t>
            </w:r>
          </w:p>
        </w:tc>
      </w:tr>
      <w:tr w:rsidR="00A956D4" w:rsidRPr="0042715B" w:rsidTr="007E4B06">
        <w:trPr>
          <w:trHeight w:val="285"/>
        </w:trPr>
        <w:tc>
          <w:tcPr>
            <w:tcW w:w="728" w:type="pct"/>
            <w:vMerge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</w:tcPr>
          <w:p w:rsidR="00A956D4" w:rsidRPr="0042715B" w:rsidRDefault="00A956D4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День дошкольного работника</w:t>
            </w: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10,0</w:t>
            </w:r>
          </w:p>
        </w:tc>
        <w:tc>
          <w:tcPr>
            <w:tcW w:w="412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10,0</w:t>
            </w:r>
          </w:p>
        </w:tc>
        <w:tc>
          <w:tcPr>
            <w:tcW w:w="374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10,0</w:t>
            </w:r>
          </w:p>
        </w:tc>
        <w:tc>
          <w:tcPr>
            <w:tcW w:w="426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10,0</w:t>
            </w:r>
          </w:p>
        </w:tc>
        <w:tc>
          <w:tcPr>
            <w:tcW w:w="376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10,0</w:t>
            </w:r>
          </w:p>
        </w:tc>
      </w:tr>
      <w:tr w:rsidR="00A956D4" w:rsidRPr="0042715B" w:rsidTr="007E4B06">
        <w:trPr>
          <w:trHeight w:val="378"/>
        </w:trPr>
        <w:tc>
          <w:tcPr>
            <w:tcW w:w="728" w:type="pct"/>
            <w:vMerge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Конкурс "Учитель года"</w:t>
            </w: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20,0</w:t>
            </w:r>
          </w:p>
        </w:tc>
        <w:tc>
          <w:tcPr>
            <w:tcW w:w="376" w:type="pct"/>
            <w:shd w:val="clear" w:color="auto" w:fill="auto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20,0</w:t>
            </w:r>
          </w:p>
        </w:tc>
      </w:tr>
      <w:tr w:rsidR="00B158FC" w:rsidRPr="0042715B" w:rsidTr="007E4B06">
        <w:trPr>
          <w:trHeight w:val="285"/>
        </w:trPr>
        <w:tc>
          <w:tcPr>
            <w:tcW w:w="728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2.2.11</w:t>
            </w:r>
          </w:p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</w:p>
        </w:tc>
        <w:tc>
          <w:tcPr>
            <w:tcW w:w="1331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Проведение мероприятий по оценке качества образования</w:t>
            </w: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30,0</w:t>
            </w:r>
          </w:p>
        </w:tc>
        <w:tc>
          <w:tcPr>
            <w:tcW w:w="412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30,0</w:t>
            </w:r>
          </w:p>
        </w:tc>
        <w:tc>
          <w:tcPr>
            <w:tcW w:w="374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30,0</w:t>
            </w:r>
          </w:p>
        </w:tc>
        <w:tc>
          <w:tcPr>
            <w:tcW w:w="42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59,5</w:t>
            </w:r>
          </w:p>
        </w:tc>
        <w:tc>
          <w:tcPr>
            <w:tcW w:w="37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59,5</w:t>
            </w:r>
          </w:p>
        </w:tc>
      </w:tr>
      <w:tr w:rsidR="00B158FC" w:rsidRPr="0042715B" w:rsidTr="007E4B06">
        <w:trPr>
          <w:trHeight w:val="285"/>
        </w:trPr>
        <w:tc>
          <w:tcPr>
            <w:tcW w:w="728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2.2.12</w:t>
            </w:r>
          </w:p>
        </w:tc>
        <w:tc>
          <w:tcPr>
            <w:tcW w:w="1331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Конкурс уголков государственной, региональной и муниципальной символики</w:t>
            </w: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7,5</w:t>
            </w:r>
          </w:p>
        </w:tc>
        <w:tc>
          <w:tcPr>
            <w:tcW w:w="37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7,5</w:t>
            </w:r>
          </w:p>
        </w:tc>
      </w:tr>
      <w:tr w:rsidR="00B158FC" w:rsidRPr="0042715B" w:rsidTr="007E4B06">
        <w:trPr>
          <w:trHeight w:val="285"/>
        </w:trPr>
        <w:tc>
          <w:tcPr>
            <w:tcW w:w="728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2.2.13</w:t>
            </w:r>
          </w:p>
        </w:tc>
        <w:tc>
          <w:tcPr>
            <w:tcW w:w="1331" w:type="pct"/>
            <w:shd w:val="clear" w:color="auto" w:fill="auto"/>
            <w:vAlign w:val="bottom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Смотр-конкурс на лучшую спортивную площадку</w:t>
            </w:r>
          </w:p>
        </w:tc>
        <w:tc>
          <w:tcPr>
            <w:tcW w:w="948" w:type="pct"/>
            <w:vMerge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</w:p>
        </w:tc>
        <w:tc>
          <w:tcPr>
            <w:tcW w:w="405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12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374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42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37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10,0</w:t>
            </w:r>
          </w:p>
        </w:tc>
      </w:tr>
      <w:tr w:rsidR="00B158FC" w:rsidRPr="0042715B" w:rsidTr="007E4B06">
        <w:trPr>
          <w:trHeight w:val="690"/>
        </w:trPr>
        <w:tc>
          <w:tcPr>
            <w:tcW w:w="728" w:type="pct"/>
            <w:shd w:val="clear" w:color="auto" w:fill="auto"/>
            <w:vAlign w:val="center"/>
          </w:tcPr>
          <w:p w:rsidR="00B158FC" w:rsidRPr="0042715B" w:rsidRDefault="00B158FC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Основное мероприятие 2.3.</w:t>
            </w:r>
          </w:p>
        </w:tc>
        <w:tc>
          <w:tcPr>
            <w:tcW w:w="1331" w:type="pct"/>
            <w:shd w:val="clear" w:color="auto" w:fill="auto"/>
            <w:vAlign w:val="bottom"/>
          </w:tcPr>
          <w:p w:rsidR="00B158FC" w:rsidRPr="0042715B" w:rsidRDefault="00B158FC" w:rsidP="007E4B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Организация деятельности казенного</w:t>
            </w:r>
          </w:p>
          <w:p w:rsidR="00B158FC" w:rsidRPr="0042715B" w:rsidRDefault="00B158FC" w:rsidP="007E4B06">
            <w:pPr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учреждения для реализации муниципальной программы</w:t>
            </w:r>
          </w:p>
        </w:tc>
        <w:tc>
          <w:tcPr>
            <w:tcW w:w="948" w:type="pct"/>
            <w:shd w:val="clear" w:color="auto" w:fill="auto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Финансовое управление Шекснинского муниципального района</w:t>
            </w:r>
          </w:p>
        </w:tc>
        <w:tc>
          <w:tcPr>
            <w:tcW w:w="405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8575,8</w:t>
            </w:r>
          </w:p>
        </w:tc>
        <w:tc>
          <w:tcPr>
            <w:tcW w:w="412" w:type="pct"/>
            <w:shd w:val="clear" w:color="auto" w:fill="auto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8575,8</w:t>
            </w:r>
          </w:p>
        </w:tc>
        <w:tc>
          <w:tcPr>
            <w:tcW w:w="374" w:type="pct"/>
            <w:shd w:val="clear" w:color="auto" w:fill="auto"/>
          </w:tcPr>
          <w:p w:rsidR="00B158FC" w:rsidRPr="0042715B" w:rsidRDefault="00B158FC" w:rsidP="007E4B06">
            <w:pPr>
              <w:rPr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8575,8</w:t>
            </w:r>
          </w:p>
        </w:tc>
        <w:tc>
          <w:tcPr>
            <w:tcW w:w="42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5934,0</w:t>
            </w:r>
          </w:p>
        </w:tc>
        <w:tc>
          <w:tcPr>
            <w:tcW w:w="376" w:type="pct"/>
            <w:shd w:val="clear" w:color="auto" w:fill="auto"/>
          </w:tcPr>
          <w:p w:rsidR="00B158FC" w:rsidRPr="0042715B" w:rsidRDefault="00B158FC" w:rsidP="007E4B06">
            <w:pPr>
              <w:jc w:val="center"/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5934,0</w:t>
            </w:r>
          </w:p>
        </w:tc>
      </w:tr>
    </w:tbl>
    <w:p w:rsidR="00B158FC" w:rsidRPr="0042715B" w:rsidRDefault="00B158FC" w:rsidP="00562285">
      <w:pPr>
        <w:jc w:val="center"/>
        <w:rPr>
          <w:sz w:val="28"/>
          <w:szCs w:val="28"/>
        </w:rPr>
      </w:pPr>
    </w:p>
    <w:p w:rsidR="00562285" w:rsidRPr="0042715B" w:rsidRDefault="00562285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A956D4" w:rsidRPr="0042715B" w:rsidRDefault="00A956D4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A956D4" w:rsidRPr="0042715B" w:rsidRDefault="00A956D4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A956D4" w:rsidRPr="0042715B" w:rsidRDefault="00A956D4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A956D4" w:rsidRPr="0042715B" w:rsidRDefault="00A956D4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A956D4" w:rsidRPr="0042715B" w:rsidRDefault="00A956D4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A956D4" w:rsidRPr="0042715B" w:rsidRDefault="00A956D4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A956D4" w:rsidRPr="0042715B" w:rsidRDefault="00A956D4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A956D4" w:rsidRPr="0042715B" w:rsidRDefault="00A956D4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A956D4" w:rsidRPr="0042715B" w:rsidRDefault="00A956D4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A956D4" w:rsidRPr="0042715B" w:rsidRDefault="00A956D4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A956D4" w:rsidRPr="0042715B" w:rsidRDefault="00A956D4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A956D4" w:rsidRPr="0042715B" w:rsidRDefault="00A956D4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7A5113" w:rsidRPr="0042715B" w:rsidRDefault="007A5113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0F4DC9" w:rsidRPr="0042715B" w:rsidRDefault="000F4DC9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0D19A8" w:rsidRPr="0042715B" w:rsidRDefault="000D19A8" w:rsidP="00562285">
      <w:pPr>
        <w:pStyle w:val="ConsPlusNormal"/>
        <w:jc w:val="right"/>
        <w:outlineLvl w:val="2"/>
        <w:rPr>
          <w:sz w:val="24"/>
          <w:szCs w:val="24"/>
        </w:rPr>
      </w:pPr>
    </w:p>
    <w:p w:rsidR="007A4E6E" w:rsidRPr="0042715B" w:rsidRDefault="007A4E6E" w:rsidP="00063FDF">
      <w:pPr>
        <w:tabs>
          <w:tab w:val="left" w:pos="3980"/>
        </w:tabs>
        <w:ind w:left="12049" w:hanging="1559"/>
        <w:rPr>
          <w:sz w:val="28"/>
          <w:szCs w:val="28"/>
        </w:rPr>
      </w:pPr>
      <w:r w:rsidRPr="0042715B">
        <w:rPr>
          <w:sz w:val="28"/>
          <w:szCs w:val="28"/>
        </w:rPr>
        <w:t>Приложение 2</w:t>
      </w:r>
      <w:r w:rsidR="00063FDF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 xml:space="preserve">к </w:t>
      </w:r>
      <w:r w:rsidR="00F3218E" w:rsidRPr="0042715B">
        <w:rPr>
          <w:sz w:val="28"/>
          <w:szCs w:val="28"/>
        </w:rPr>
        <w:t xml:space="preserve"> </w:t>
      </w:r>
      <w:r w:rsidRPr="0042715B">
        <w:rPr>
          <w:sz w:val="28"/>
          <w:szCs w:val="28"/>
        </w:rPr>
        <w:t>подпрограмме 2</w:t>
      </w:r>
    </w:p>
    <w:p w:rsidR="000F4DC9" w:rsidRPr="0042715B" w:rsidRDefault="000F4DC9" w:rsidP="00562285">
      <w:pPr>
        <w:pStyle w:val="ConsPlusNormal"/>
        <w:jc w:val="right"/>
        <w:outlineLvl w:val="2"/>
        <w:rPr>
          <w:sz w:val="28"/>
          <w:szCs w:val="28"/>
        </w:rPr>
      </w:pPr>
    </w:p>
    <w:p w:rsidR="000F4DC9" w:rsidRPr="0042715B" w:rsidRDefault="000F4DC9" w:rsidP="000F4DC9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Сведения о целевых показателях (индикаторах) подпрограммы 2</w:t>
      </w:r>
    </w:p>
    <w:p w:rsidR="00DD51EA" w:rsidRPr="0042715B" w:rsidRDefault="00A956D4" w:rsidP="000F4DC9">
      <w:pPr>
        <w:jc w:val="center"/>
        <w:rPr>
          <w:sz w:val="24"/>
          <w:szCs w:val="24"/>
        </w:rPr>
      </w:pPr>
      <w:r w:rsidRPr="0042715B">
        <w:rPr>
          <w:sz w:val="24"/>
          <w:szCs w:val="24"/>
        </w:rPr>
        <w:t xml:space="preserve">(в ред. постановления администрации Шекснинского муниципального района от </w:t>
      </w:r>
      <w:r w:rsidR="00281A1E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281A1E" w:rsidRPr="0042715B">
        <w:rPr>
          <w:sz w:val="24"/>
          <w:szCs w:val="24"/>
        </w:rPr>
        <w:t>.01.2021 № 50</w:t>
      </w:r>
      <w:r w:rsidRPr="0042715B">
        <w:rPr>
          <w:sz w:val="24"/>
          <w:szCs w:val="24"/>
        </w:rPr>
        <w:t>)</w:t>
      </w:r>
    </w:p>
    <w:p w:rsidR="00A956D4" w:rsidRPr="0042715B" w:rsidRDefault="00A956D4" w:rsidP="000F4DC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766"/>
        <w:gridCol w:w="3260"/>
        <w:gridCol w:w="709"/>
        <w:gridCol w:w="992"/>
        <w:gridCol w:w="992"/>
        <w:gridCol w:w="1028"/>
        <w:gridCol w:w="860"/>
        <w:gridCol w:w="860"/>
        <w:gridCol w:w="860"/>
        <w:gridCol w:w="860"/>
      </w:tblGrid>
      <w:tr w:rsidR="00A956D4" w:rsidRPr="0042715B" w:rsidTr="007E4B06">
        <w:tc>
          <w:tcPr>
            <w:tcW w:w="595" w:type="dxa"/>
            <w:vMerge w:val="restart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№</w:t>
            </w:r>
          </w:p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п/п</w:t>
            </w:r>
          </w:p>
        </w:tc>
        <w:tc>
          <w:tcPr>
            <w:tcW w:w="3766" w:type="dxa"/>
            <w:vMerge w:val="restart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Задачи,</w:t>
            </w:r>
          </w:p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 направленные на достижение цели</w:t>
            </w:r>
          </w:p>
        </w:tc>
        <w:tc>
          <w:tcPr>
            <w:tcW w:w="3260" w:type="dxa"/>
            <w:vMerge w:val="restart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Ед. изм.</w:t>
            </w:r>
          </w:p>
        </w:tc>
        <w:tc>
          <w:tcPr>
            <w:tcW w:w="6452" w:type="dxa"/>
            <w:gridSpan w:val="7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 xml:space="preserve">Значения показателей          </w:t>
            </w:r>
          </w:p>
        </w:tc>
      </w:tr>
      <w:tr w:rsidR="00A956D4" w:rsidRPr="0042715B" w:rsidTr="007E4B06">
        <w:tc>
          <w:tcPr>
            <w:tcW w:w="595" w:type="dxa"/>
            <w:vMerge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66" w:type="dxa"/>
            <w:vMerge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2019 год факт</w:t>
            </w:r>
          </w:p>
        </w:tc>
        <w:tc>
          <w:tcPr>
            <w:tcW w:w="992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2020 год</w:t>
            </w:r>
          </w:p>
        </w:tc>
        <w:tc>
          <w:tcPr>
            <w:tcW w:w="1028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2021 год</w:t>
            </w:r>
          </w:p>
        </w:tc>
        <w:tc>
          <w:tcPr>
            <w:tcW w:w="860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2022 год</w:t>
            </w:r>
          </w:p>
        </w:tc>
        <w:tc>
          <w:tcPr>
            <w:tcW w:w="860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2023 год</w:t>
            </w:r>
          </w:p>
        </w:tc>
        <w:tc>
          <w:tcPr>
            <w:tcW w:w="860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2024 год</w:t>
            </w:r>
          </w:p>
        </w:tc>
        <w:tc>
          <w:tcPr>
            <w:tcW w:w="860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2025 год</w:t>
            </w:r>
          </w:p>
        </w:tc>
      </w:tr>
      <w:tr w:rsidR="00A956D4" w:rsidRPr="0042715B" w:rsidTr="007E4B06">
        <w:trPr>
          <w:trHeight w:val="960"/>
        </w:trPr>
        <w:tc>
          <w:tcPr>
            <w:tcW w:w="595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1.</w:t>
            </w:r>
          </w:p>
        </w:tc>
        <w:tc>
          <w:tcPr>
            <w:tcW w:w="3766" w:type="dxa"/>
          </w:tcPr>
          <w:p w:rsidR="00A956D4" w:rsidRPr="0042715B" w:rsidRDefault="00A956D4" w:rsidP="007E4B06">
            <w:pPr>
              <w:jc w:val="both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Обеспечить выполнение достижения целевых показателей (индикаторов) муниципальной программы «Развитие образования Шекснинского муниципального района на 2021-2025 годы».</w:t>
            </w:r>
          </w:p>
        </w:tc>
        <w:tc>
          <w:tcPr>
            <w:tcW w:w="3260" w:type="dxa"/>
          </w:tcPr>
          <w:p w:rsidR="00A956D4" w:rsidRPr="0042715B" w:rsidRDefault="00A956D4" w:rsidP="007E4B0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Уровень ежегодного достижения целевых показателей (индикаторов) муниципальной программы «Развитие образования Шекснинского муниципального района на 2021-2025 годы».</w:t>
            </w:r>
          </w:p>
        </w:tc>
        <w:tc>
          <w:tcPr>
            <w:tcW w:w="709" w:type="dxa"/>
          </w:tcPr>
          <w:p w:rsidR="00A956D4" w:rsidRPr="0042715B" w:rsidRDefault="00A956D4" w:rsidP="007E4B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1028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60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60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60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  <w:tc>
          <w:tcPr>
            <w:tcW w:w="860" w:type="dxa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100</w:t>
            </w:r>
          </w:p>
        </w:tc>
      </w:tr>
    </w:tbl>
    <w:p w:rsidR="00A956D4" w:rsidRPr="0042715B" w:rsidRDefault="00A956D4" w:rsidP="000F4DC9">
      <w:pPr>
        <w:jc w:val="center"/>
        <w:rPr>
          <w:sz w:val="28"/>
          <w:szCs w:val="28"/>
        </w:rPr>
      </w:pPr>
    </w:p>
    <w:p w:rsidR="00A956D4" w:rsidRPr="0042715B" w:rsidRDefault="00A956D4" w:rsidP="000F4DC9">
      <w:pPr>
        <w:jc w:val="center"/>
        <w:rPr>
          <w:sz w:val="28"/>
          <w:szCs w:val="28"/>
        </w:rPr>
      </w:pPr>
    </w:p>
    <w:p w:rsidR="00F15EC9" w:rsidRPr="0042715B" w:rsidRDefault="00B43F56" w:rsidP="00B43F56">
      <w:pPr>
        <w:rPr>
          <w:rFonts w:ascii="Arial" w:hAnsi="Arial" w:cs="Arial"/>
        </w:rPr>
        <w:sectPr w:rsidR="00F15EC9" w:rsidRPr="0042715B" w:rsidSect="00C2052D">
          <w:footerReference w:type="even" r:id="rId13"/>
          <w:footerReference w:type="default" r:id="rId14"/>
          <w:pgSz w:w="16834" w:h="11909" w:orient="landscape"/>
          <w:pgMar w:top="1701" w:right="1134" w:bottom="851" w:left="1134" w:header="397" w:footer="397" w:gutter="0"/>
          <w:cols w:space="708"/>
          <w:noEndnote/>
          <w:docGrid w:linePitch="360"/>
        </w:sectPr>
      </w:pPr>
      <w:r w:rsidRPr="0042715B">
        <w:br w:type="page"/>
      </w:r>
    </w:p>
    <w:p w:rsidR="002B01FE" w:rsidRPr="0042715B" w:rsidRDefault="002B01FE" w:rsidP="00063FDF">
      <w:pPr>
        <w:tabs>
          <w:tab w:val="left" w:pos="10915"/>
        </w:tabs>
        <w:ind w:left="10915" w:hanging="1559"/>
        <w:outlineLvl w:val="2"/>
        <w:rPr>
          <w:sz w:val="28"/>
          <w:szCs w:val="28"/>
        </w:rPr>
      </w:pPr>
      <w:r w:rsidRPr="0042715B">
        <w:rPr>
          <w:bCs/>
          <w:sz w:val="28"/>
          <w:szCs w:val="28"/>
        </w:rPr>
        <w:lastRenderedPageBreak/>
        <w:t xml:space="preserve"> </w:t>
      </w:r>
      <w:r w:rsidR="00AE0B25" w:rsidRPr="0042715B">
        <w:rPr>
          <w:bCs/>
          <w:sz w:val="28"/>
          <w:szCs w:val="28"/>
        </w:rPr>
        <w:t xml:space="preserve">                </w:t>
      </w:r>
      <w:r w:rsidRPr="0042715B">
        <w:rPr>
          <w:bCs/>
          <w:sz w:val="28"/>
          <w:szCs w:val="28"/>
        </w:rPr>
        <w:t>Приложение 3</w:t>
      </w:r>
      <w:r w:rsidRPr="0042715B">
        <w:rPr>
          <w:sz w:val="28"/>
          <w:szCs w:val="28"/>
        </w:rPr>
        <w:t xml:space="preserve"> </w:t>
      </w:r>
      <w:r w:rsidR="00063FDF" w:rsidRPr="0042715B">
        <w:rPr>
          <w:sz w:val="28"/>
          <w:szCs w:val="28"/>
        </w:rPr>
        <w:t>к подпрограмме 2</w:t>
      </w:r>
      <w:r w:rsidRPr="0042715B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2B01FE" w:rsidRPr="0042715B" w:rsidRDefault="002B01FE" w:rsidP="002B01FE">
      <w:pPr>
        <w:ind w:left="10915"/>
        <w:rPr>
          <w:sz w:val="24"/>
          <w:szCs w:val="24"/>
        </w:rPr>
      </w:pPr>
    </w:p>
    <w:p w:rsidR="002B01FE" w:rsidRPr="0042715B" w:rsidRDefault="002B01FE" w:rsidP="002B01FE">
      <w:pPr>
        <w:rPr>
          <w:sz w:val="24"/>
          <w:szCs w:val="24"/>
        </w:rPr>
      </w:pPr>
    </w:p>
    <w:p w:rsidR="002B01FE" w:rsidRPr="0042715B" w:rsidRDefault="002B01FE" w:rsidP="002B01FE">
      <w:pPr>
        <w:jc w:val="center"/>
        <w:rPr>
          <w:b/>
          <w:sz w:val="28"/>
          <w:szCs w:val="28"/>
        </w:rPr>
      </w:pPr>
      <w:r w:rsidRPr="0042715B">
        <w:rPr>
          <w:b/>
          <w:sz w:val="28"/>
          <w:szCs w:val="28"/>
        </w:rPr>
        <w:t>Прогнозная (справочная) оценка расходов федерального, областного бюджетов, бюджета района</w:t>
      </w:r>
    </w:p>
    <w:p w:rsidR="002B01FE" w:rsidRPr="0042715B" w:rsidRDefault="002B01FE" w:rsidP="002B01FE">
      <w:pPr>
        <w:jc w:val="center"/>
        <w:rPr>
          <w:sz w:val="28"/>
          <w:szCs w:val="28"/>
        </w:rPr>
      </w:pPr>
      <w:r w:rsidRPr="0042715B">
        <w:rPr>
          <w:b/>
          <w:sz w:val="28"/>
          <w:szCs w:val="28"/>
        </w:rPr>
        <w:t xml:space="preserve">на реализацию подпрограммы  </w:t>
      </w:r>
      <w:r w:rsidR="000B13B0" w:rsidRPr="0042715B">
        <w:rPr>
          <w:b/>
          <w:sz w:val="28"/>
          <w:szCs w:val="28"/>
        </w:rPr>
        <w:t>2</w:t>
      </w:r>
      <w:r w:rsidRPr="0042715B">
        <w:rPr>
          <w:b/>
          <w:sz w:val="28"/>
          <w:szCs w:val="28"/>
        </w:rPr>
        <w:t xml:space="preserve"> (тыс.руб.)</w:t>
      </w:r>
    </w:p>
    <w:p w:rsidR="00A47551" w:rsidRPr="0042715B" w:rsidRDefault="00A47551" w:rsidP="00A47551">
      <w:pPr>
        <w:jc w:val="center"/>
        <w:rPr>
          <w:sz w:val="28"/>
          <w:szCs w:val="28"/>
        </w:rPr>
      </w:pPr>
      <w:r w:rsidRPr="0042715B">
        <w:rPr>
          <w:sz w:val="24"/>
          <w:szCs w:val="24"/>
        </w:rPr>
        <w:t xml:space="preserve">(в ред. </w:t>
      </w:r>
      <w:r w:rsidR="00DC475F" w:rsidRPr="0042715B">
        <w:rPr>
          <w:sz w:val="24"/>
          <w:szCs w:val="24"/>
        </w:rPr>
        <w:t xml:space="preserve">постановления администрации </w:t>
      </w:r>
      <w:r w:rsidRPr="0042715B">
        <w:rPr>
          <w:sz w:val="24"/>
          <w:szCs w:val="24"/>
        </w:rPr>
        <w:t>Шекснинского муниципального района от 19.03.2020 № 344</w:t>
      </w:r>
      <w:r w:rsidR="00A956D4" w:rsidRPr="0042715B">
        <w:rPr>
          <w:sz w:val="24"/>
          <w:szCs w:val="24"/>
        </w:rPr>
        <w:t xml:space="preserve">, </w:t>
      </w:r>
      <w:r w:rsidR="00281A1E" w:rsidRPr="0042715B">
        <w:rPr>
          <w:sz w:val="24"/>
          <w:szCs w:val="24"/>
        </w:rPr>
        <w:t>2</w:t>
      </w:r>
      <w:r w:rsidR="0042715B" w:rsidRPr="0042715B">
        <w:rPr>
          <w:sz w:val="24"/>
          <w:szCs w:val="24"/>
        </w:rPr>
        <w:t>2</w:t>
      </w:r>
      <w:r w:rsidR="00281A1E" w:rsidRPr="0042715B">
        <w:rPr>
          <w:sz w:val="24"/>
          <w:szCs w:val="24"/>
        </w:rPr>
        <w:t>.01.2021 № 50</w:t>
      </w:r>
      <w:r w:rsidRPr="0042715B">
        <w:rPr>
          <w:sz w:val="24"/>
          <w:szCs w:val="24"/>
        </w:rPr>
        <w:t>)</w:t>
      </w:r>
    </w:p>
    <w:p w:rsidR="002B01FE" w:rsidRPr="0042715B" w:rsidRDefault="002B01FE" w:rsidP="002B01FE">
      <w:pPr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90"/>
        <w:gridCol w:w="1493"/>
        <w:gridCol w:w="1852"/>
        <w:gridCol w:w="1854"/>
        <w:gridCol w:w="1718"/>
        <w:gridCol w:w="1255"/>
        <w:gridCol w:w="1394"/>
      </w:tblGrid>
      <w:tr w:rsidR="00A956D4" w:rsidRPr="0042715B" w:rsidTr="007E4B06">
        <w:trPr>
          <w:trHeight w:val="476"/>
        </w:trPr>
        <w:tc>
          <w:tcPr>
            <w:tcW w:w="1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Ответственный исполнитель, соисполнитель</w:t>
            </w:r>
          </w:p>
        </w:tc>
        <w:tc>
          <w:tcPr>
            <w:tcW w:w="32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Расходы (тыс. руб.), годы</w:t>
            </w:r>
          </w:p>
        </w:tc>
      </w:tr>
      <w:tr w:rsidR="00A956D4" w:rsidRPr="0042715B" w:rsidTr="007E4B06">
        <w:trPr>
          <w:trHeight w:val="413"/>
        </w:trPr>
        <w:tc>
          <w:tcPr>
            <w:tcW w:w="17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D4" w:rsidRPr="0042715B" w:rsidRDefault="00A956D4" w:rsidP="007E4B06">
            <w:pPr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2021 год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2022 год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2023 год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2024 год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2025 год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Итого</w:t>
            </w:r>
          </w:p>
        </w:tc>
      </w:tr>
      <w:tr w:rsidR="00A956D4" w:rsidRPr="0042715B" w:rsidTr="007E4B06">
        <w:trPr>
          <w:trHeight w:val="315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5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7</w:t>
            </w:r>
          </w:p>
        </w:tc>
      </w:tr>
      <w:tr w:rsidR="00A956D4" w:rsidRPr="0042715B" w:rsidTr="007E4B06">
        <w:trPr>
          <w:trHeight w:val="315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27001,0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27449,9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27449,9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21788,1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21788,1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125477,0</w:t>
            </w:r>
          </w:p>
        </w:tc>
      </w:tr>
      <w:tr w:rsidR="00A956D4" w:rsidRPr="0042715B" w:rsidTr="007E4B06">
        <w:trPr>
          <w:trHeight w:val="315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Бюджет района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27001,0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27449,9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27449,9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21788,1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6D4" w:rsidRPr="0042715B" w:rsidRDefault="00A956D4" w:rsidP="007E4B06">
            <w:pPr>
              <w:jc w:val="center"/>
              <w:rPr>
                <w:color w:val="000000"/>
                <w:sz w:val="22"/>
                <w:szCs w:val="22"/>
              </w:rPr>
            </w:pPr>
            <w:r w:rsidRPr="0042715B">
              <w:rPr>
                <w:color w:val="000000"/>
                <w:sz w:val="22"/>
                <w:szCs w:val="22"/>
              </w:rPr>
              <w:t>21788,1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125477,0</w:t>
            </w:r>
          </w:p>
        </w:tc>
      </w:tr>
      <w:tr w:rsidR="00A956D4" w:rsidRPr="0042715B" w:rsidTr="007E4B06">
        <w:trPr>
          <w:trHeight w:val="315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6D4" w:rsidRPr="0042715B" w:rsidRDefault="00A956D4" w:rsidP="007E4B06">
            <w:pPr>
              <w:jc w:val="center"/>
              <w:rPr>
                <w:color w:val="000000"/>
                <w:sz w:val="22"/>
                <w:szCs w:val="22"/>
              </w:rPr>
            </w:pPr>
            <w:r w:rsidRPr="004271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</w:tr>
      <w:tr w:rsidR="00A956D4" w:rsidRPr="00F95113" w:rsidTr="007E4B06">
        <w:trPr>
          <w:trHeight w:val="315"/>
        </w:trPr>
        <w:tc>
          <w:tcPr>
            <w:tcW w:w="1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rPr>
                <w:bCs/>
                <w:sz w:val="22"/>
                <w:szCs w:val="22"/>
              </w:rPr>
            </w:pPr>
            <w:r w:rsidRPr="0042715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6D4" w:rsidRPr="0042715B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56D4" w:rsidRDefault="00A956D4" w:rsidP="007E4B06">
            <w:pPr>
              <w:jc w:val="center"/>
              <w:rPr>
                <w:sz w:val="22"/>
                <w:szCs w:val="22"/>
              </w:rPr>
            </w:pPr>
            <w:r w:rsidRPr="0042715B">
              <w:rPr>
                <w:sz w:val="22"/>
                <w:szCs w:val="22"/>
              </w:rPr>
              <w:t>0</w:t>
            </w:r>
          </w:p>
        </w:tc>
      </w:tr>
    </w:tbl>
    <w:p w:rsidR="00A956D4" w:rsidRDefault="00A956D4" w:rsidP="002B01FE">
      <w:pPr>
        <w:rPr>
          <w:sz w:val="24"/>
          <w:szCs w:val="24"/>
        </w:rPr>
      </w:pPr>
    </w:p>
    <w:p w:rsidR="00A956D4" w:rsidRPr="00412603" w:rsidRDefault="00A956D4" w:rsidP="002B01FE">
      <w:pPr>
        <w:rPr>
          <w:sz w:val="24"/>
          <w:szCs w:val="24"/>
        </w:rPr>
      </w:pPr>
    </w:p>
    <w:p w:rsidR="00855C43" w:rsidRPr="00197D48" w:rsidRDefault="00855C43" w:rsidP="00B43F56">
      <w:pPr>
        <w:pStyle w:val="2"/>
        <w:jc w:val="left"/>
      </w:pPr>
    </w:p>
    <w:sectPr w:rsidR="00855C43" w:rsidRPr="00197D48" w:rsidSect="00071A3F">
      <w:headerReference w:type="default" r:id="rId15"/>
      <w:pgSz w:w="16834" w:h="11909" w:orient="landscape"/>
      <w:pgMar w:top="1701" w:right="1134" w:bottom="851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100" w:rsidRDefault="00FC5100">
      <w:r>
        <w:separator/>
      </w:r>
    </w:p>
  </w:endnote>
  <w:endnote w:type="continuationSeparator" w:id="0">
    <w:p w:rsidR="00FC5100" w:rsidRDefault="00FC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DD" w:rsidRDefault="006D78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DD" w:rsidRDefault="006D78DD" w:rsidP="007B2EA9">
    <w:pPr>
      <w:pStyle w:val="a6"/>
      <w:framePr w:wrap="around" w:vAnchor="text" w:hAnchor="margin" w:xAlign="center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DD" w:rsidRDefault="006D78DD" w:rsidP="00F15EC9">
    <w:pPr>
      <w:pStyle w:val="a6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8</w:t>
    </w:r>
    <w:r>
      <w:rPr>
        <w:rStyle w:val="af3"/>
      </w:rPr>
      <w:fldChar w:fldCharType="end"/>
    </w:r>
  </w:p>
  <w:p w:rsidR="006D78DD" w:rsidRDefault="006D78DD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DD" w:rsidRDefault="006D78DD" w:rsidP="00F15EC9">
    <w:pPr>
      <w:pStyle w:val="a6"/>
      <w:framePr w:wrap="around" w:vAnchor="text" w:hAnchor="margin" w:xAlign="center" w:y="1"/>
      <w:rPr>
        <w:rStyle w:val="af3"/>
      </w:rPr>
    </w:pPr>
  </w:p>
  <w:p w:rsidR="006D78DD" w:rsidRDefault="006D78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100" w:rsidRDefault="00FC5100">
      <w:r>
        <w:separator/>
      </w:r>
    </w:p>
  </w:footnote>
  <w:footnote w:type="continuationSeparator" w:id="0">
    <w:p w:rsidR="00FC5100" w:rsidRDefault="00FC5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33886"/>
    </w:sdtPr>
    <w:sdtContent>
      <w:p w:rsidR="006D78DD" w:rsidRDefault="006D78DD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6D78DD" w:rsidRDefault="006D78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DD" w:rsidRDefault="006D78DD">
    <w:pPr>
      <w:pStyle w:val="a4"/>
      <w:jc w:val="center"/>
    </w:pPr>
    <w:sdt>
      <w:sdtPr>
        <w:id w:val="8286224"/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05D">
          <w:rPr>
            <w:noProof/>
          </w:rPr>
          <w:t>48</w:t>
        </w:r>
        <w:r>
          <w:rPr>
            <w:noProof/>
          </w:rPr>
          <w:fldChar w:fldCharType="end"/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8DD" w:rsidRDefault="006D78DD">
    <w:pPr>
      <w:pStyle w:val="a4"/>
      <w:jc w:val="center"/>
    </w:pPr>
  </w:p>
  <w:p w:rsidR="006D78DD" w:rsidRDefault="006D78D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305D">
      <w:rPr>
        <w:noProof/>
      </w:rPr>
      <w:t>49</w:t>
    </w:r>
    <w:r>
      <w:rPr>
        <w:noProof/>
      </w:rPr>
      <w:fldChar w:fldCharType="end"/>
    </w:r>
  </w:p>
  <w:p w:rsidR="006D78DD" w:rsidRDefault="006D78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2DD212C1"/>
    <w:multiLevelType w:val="hybridMultilevel"/>
    <w:tmpl w:val="66AA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C39F3"/>
    <w:multiLevelType w:val="hybridMultilevel"/>
    <w:tmpl w:val="9F54D698"/>
    <w:lvl w:ilvl="0" w:tplc="CB90E9AA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F3E1D24"/>
    <w:multiLevelType w:val="hybridMultilevel"/>
    <w:tmpl w:val="66AA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D0064"/>
    <w:multiLevelType w:val="hybridMultilevel"/>
    <w:tmpl w:val="66AA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15"/>
    <w:rsid w:val="00001103"/>
    <w:rsid w:val="00006178"/>
    <w:rsid w:val="00006D4A"/>
    <w:rsid w:val="00006D61"/>
    <w:rsid w:val="00007C03"/>
    <w:rsid w:val="00010945"/>
    <w:rsid w:val="00010B0D"/>
    <w:rsid w:val="00011F0A"/>
    <w:rsid w:val="00017D9C"/>
    <w:rsid w:val="0002044C"/>
    <w:rsid w:val="000205C3"/>
    <w:rsid w:val="00021A15"/>
    <w:rsid w:val="00027356"/>
    <w:rsid w:val="000307FF"/>
    <w:rsid w:val="00031E70"/>
    <w:rsid w:val="00032A8D"/>
    <w:rsid w:val="0003418B"/>
    <w:rsid w:val="0003457A"/>
    <w:rsid w:val="00034757"/>
    <w:rsid w:val="000372F5"/>
    <w:rsid w:val="00037667"/>
    <w:rsid w:val="00043ADF"/>
    <w:rsid w:val="000443DB"/>
    <w:rsid w:val="000459BE"/>
    <w:rsid w:val="000520FA"/>
    <w:rsid w:val="00055B3E"/>
    <w:rsid w:val="00055EE7"/>
    <w:rsid w:val="00056405"/>
    <w:rsid w:val="0005769D"/>
    <w:rsid w:val="00060EEC"/>
    <w:rsid w:val="000628D2"/>
    <w:rsid w:val="00063FDF"/>
    <w:rsid w:val="00071A3F"/>
    <w:rsid w:val="00075E64"/>
    <w:rsid w:val="000803B5"/>
    <w:rsid w:val="00080EFE"/>
    <w:rsid w:val="000870B3"/>
    <w:rsid w:val="00094045"/>
    <w:rsid w:val="00095583"/>
    <w:rsid w:val="00096190"/>
    <w:rsid w:val="000A1645"/>
    <w:rsid w:val="000A38F2"/>
    <w:rsid w:val="000A3B95"/>
    <w:rsid w:val="000A4767"/>
    <w:rsid w:val="000A6B41"/>
    <w:rsid w:val="000A7F38"/>
    <w:rsid w:val="000B13B0"/>
    <w:rsid w:val="000B30EA"/>
    <w:rsid w:val="000C3037"/>
    <w:rsid w:val="000C614D"/>
    <w:rsid w:val="000C6B23"/>
    <w:rsid w:val="000D035F"/>
    <w:rsid w:val="000D105F"/>
    <w:rsid w:val="000D1837"/>
    <w:rsid w:val="000D19A8"/>
    <w:rsid w:val="000D276E"/>
    <w:rsid w:val="000D2CDD"/>
    <w:rsid w:val="000D3940"/>
    <w:rsid w:val="000D537C"/>
    <w:rsid w:val="000E09BF"/>
    <w:rsid w:val="000E0CA9"/>
    <w:rsid w:val="000E0EC4"/>
    <w:rsid w:val="000E46A2"/>
    <w:rsid w:val="000E5219"/>
    <w:rsid w:val="000E6F21"/>
    <w:rsid w:val="000E7337"/>
    <w:rsid w:val="000F088F"/>
    <w:rsid w:val="000F177F"/>
    <w:rsid w:val="000F2906"/>
    <w:rsid w:val="000F4DC9"/>
    <w:rsid w:val="0010103D"/>
    <w:rsid w:val="00101261"/>
    <w:rsid w:val="00101477"/>
    <w:rsid w:val="001015DA"/>
    <w:rsid w:val="0010569F"/>
    <w:rsid w:val="00110167"/>
    <w:rsid w:val="00110B25"/>
    <w:rsid w:val="00110EBB"/>
    <w:rsid w:val="00113A2A"/>
    <w:rsid w:val="00113E5A"/>
    <w:rsid w:val="00115F50"/>
    <w:rsid w:val="00124B82"/>
    <w:rsid w:val="00126A94"/>
    <w:rsid w:val="00130148"/>
    <w:rsid w:val="00132E0B"/>
    <w:rsid w:val="00133119"/>
    <w:rsid w:val="00133620"/>
    <w:rsid w:val="00133FC9"/>
    <w:rsid w:val="001343FA"/>
    <w:rsid w:val="00134BA1"/>
    <w:rsid w:val="001354E6"/>
    <w:rsid w:val="00135DFD"/>
    <w:rsid w:val="00137445"/>
    <w:rsid w:val="00137B15"/>
    <w:rsid w:val="0014282C"/>
    <w:rsid w:val="00143BB0"/>
    <w:rsid w:val="00145CE6"/>
    <w:rsid w:val="001478E6"/>
    <w:rsid w:val="00152900"/>
    <w:rsid w:val="0015602F"/>
    <w:rsid w:val="00156DF6"/>
    <w:rsid w:val="00157598"/>
    <w:rsid w:val="00157DEE"/>
    <w:rsid w:val="0016033D"/>
    <w:rsid w:val="001610AF"/>
    <w:rsid w:val="001616F5"/>
    <w:rsid w:val="0016282E"/>
    <w:rsid w:val="001632E0"/>
    <w:rsid w:val="00164D64"/>
    <w:rsid w:val="00165AE4"/>
    <w:rsid w:val="001660B6"/>
    <w:rsid w:val="001665B0"/>
    <w:rsid w:val="00167E95"/>
    <w:rsid w:val="00171685"/>
    <w:rsid w:val="0017464E"/>
    <w:rsid w:val="00177D86"/>
    <w:rsid w:val="00182002"/>
    <w:rsid w:val="00185AAA"/>
    <w:rsid w:val="00195311"/>
    <w:rsid w:val="0019579B"/>
    <w:rsid w:val="0019713C"/>
    <w:rsid w:val="00197D48"/>
    <w:rsid w:val="001A0D65"/>
    <w:rsid w:val="001A38A1"/>
    <w:rsid w:val="001A7546"/>
    <w:rsid w:val="001B2264"/>
    <w:rsid w:val="001B6F15"/>
    <w:rsid w:val="001C6FE3"/>
    <w:rsid w:val="001D1882"/>
    <w:rsid w:val="001D3B23"/>
    <w:rsid w:val="001D6F16"/>
    <w:rsid w:val="001E0E7F"/>
    <w:rsid w:val="001E1499"/>
    <w:rsid w:val="001E1567"/>
    <w:rsid w:val="001E1FAA"/>
    <w:rsid w:val="001E35F2"/>
    <w:rsid w:val="001F0409"/>
    <w:rsid w:val="001F0DFC"/>
    <w:rsid w:val="001F37C9"/>
    <w:rsid w:val="001F3915"/>
    <w:rsid w:val="001F3EC2"/>
    <w:rsid w:val="001F616A"/>
    <w:rsid w:val="001F7060"/>
    <w:rsid w:val="0020463E"/>
    <w:rsid w:val="002049DB"/>
    <w:rsid w:val="00204D77"/>
    <w:rsid w:val="00204E56"/>
    <w:rsid w:val="00207455"/>
    <w:rsid w:val="0020771E"/>
    <w:rsid w:val="00210B7F"/>
    <w:rsid w:val="00213116"/>
    <w:rsid w:val="00214211"/>
    <w:rsid w:val="0021600C"/>
    <w:rsid w:val="002168F8"/>
    <w:rsid w:val="00216913"/>
    <w:rsid w:val="002172BD"/>
    <w:rsid w:val="00220F7F"/>
    <w:rsid w:val="002214ED"/>
    <w:rsid w:val="00223188"/>
    <w:rsid w:val="00227CFA"/>
    <w:rsid w:val="002354EE"/>
    <w:rsid w:val="00235F57"/>
    <w:rsid w:val="00236323"/>
    <w:rsid w:val="002370E2"/>
    <w:rsid w:val="00240596"/>
    <w:rsid w:val="00240715"/>
    <w:rsid w:val="00240C6A"/>
    <w:rsid w:val="00241456"/>
    <w:rsid w:val="00250007"/>
    <w:rsid w:val="002573E2"/>
    <w:rsid w:val="002574CB"/>
    <w:rsid w:val="00257CA7"/>
    <w:rsid w:val="00260B56"/>
    <w:rsid w:val="00260C6A"/>
    <w:rsid w:val="00261712"/>
    <w:rsid w:val="002629FD"/>
    <w:rsid w:val="00263490"/>
    <w:rsid w:val="00263A8F"/>
    <w:rsid w:val="00264779"/>
    <w:rsid w:val="002678F6"/>
    <w:rsid w:val="002714B1"/>
    <w:rsid w:val="00272D79"/>
    <w:rsid w:val="00274401"/>
    <w:rsid w:val="0027509E"/>
    <w:rsid w:val="00275C8B"/>
    <w:rsid w:val="002768C5"/>
    <w:rsid w:val="00276B11"/>
    <w:rsid w:val="0028130C"/>
    <w:rsid w:val="00281A1E"/>
    <w:rsid w:val="00281ADF"/>
    <w:rsid w:val="00283A3A"/>
    <w:rsid w:val="002842E8"/>
    <w:rsid w:val="00290815"/>
    <w:rsid w:val="0029165A"/>
    <w:rsid w:val="00292145"/>
    <w:rsid w:val="0029569F"/>
    <w:rsid w:val="002A09F4"/>
    <w:rsid w:val="002A0D23"/>
    <w:rsid w:val="002A186F"/>
    <w:rsid w:val="002A2BF5"/>
    <w:rsid w:val="002A649B"/>
    <w:rsid w:val="002B01FE"/>
    <w:rsid w:val="002B121C"/>
    <w:rsid w:val="002B1C54"/>
    <w:rsid w:val="002B3937"/>
    <w:rsid w:val="002B3B70"/>
    <w:rsid w:val="002B538E"/>
    <w:rsid w:val="002B5B4C"/>
    <w:rsid w:val="002B64A5"/>
    <w:rsid w:val="002B7DFD"/>
    <w:rsid w:val="002C24AE"/>
    <w:rsid w:val="002C3696"/>
    <w:rsid w:val="002D05F4"/>
    <w:rsid w:val="002D2096"/>
    <w:rsid w:val="002D2805"/>
    <w:rsid w:val="002D2F62"/>
    <w:rsid w:val="002D6051"/>
    <w:rsid w:val="002D64D5"/>
    <w:rsid w:val="002E0DA9"/>
    <w:rsid w:val="002E3A69"/>
    <w:rsid w:val="002E4390"/>
    <w:rsid w:val="002E6F67"/>
    <w:rsid w:val="002F199A"/>
    <w:rsid w:val="002F37CA"/>
    <w:rsid w:val="002F4AF0"/>
    <w:rsid w:val="002F5632"/>
    <w:rsid w:val="002F5CEF"/>
    <w:rsid w:val="00305C6C"/>
    <w:rsid w:val="0030637E"/>
    <w:rsid w:val="00306740"/>
    <w:rsid w:val="00306E18"/>
    <w:rsid w:val="00307399"/>
    <w:rsid w:val="00310053"/>
    <w:rsid w:val="003117B3"/>
    <w:rsid w:val="00311E0D"/>
    <w:rsid w:val="00311F45"/>
    <w:rsid w:val="00312960"/>
    <w:rsid w:val="00315478"/>
    <w:rsid w:val="003167CD"/>
    <w:rsid w:val="00316E1A"/>
    <w:rsid w:val="00317C17"/>
    <w:rsid w:val="0032254D"/>
    <w:rsid w:val="00323974"/>
    <w:rsid w:val="00325BD9"/>
    <w:rsid w:val="003262FF"/>
    <w:rsid w:val="00327C35"/>
    <w:rsid w:val="0033203B"/>
    <w:rsid w:val="00346FB0"/>
    <w:rsid w:val="00350449"/>
    <w:rsid w:val="003506A6"/>
    <w:rsid w:val="00352C37"/>
    <w:rsid w:val="00354350"/>
    <w:rsid w:val="00354848"/>
    <w:rsid w:val="00361719"/>
    <w:rsid w:val="00367FFA"/>
    <w:rsid w:val="00370188"/>
    <w:rsid w:val="003722EB"/>
    <w:rsid w:val="00374ACD"/>
    <w:rsid w:val="00374D37"/>
    <w:rsid w:val="00376AFF"/>
    <w:rsid w:val="00382C54"/>
    <w:rsid w:val="00385517"/>
    <w:rsid w:val="00387B90"/>
    <w:rsid w:val="00387FC5"/>
    <w:rsid w:val="003919EF"/>
    <w:rsid w:val="0039233D"/>
    <w:rsid w:val="0039584E"/>
    <w:rsid w:val="003A49A2"/>
    <w:rsid w:val="003B1591"/>
    <w:rsid w:val="003B7085"/>
    <w:rsid w:val="003C1473"/>
    <w:rsid w:val="003C16BC"/>
    <w:rsid w:val="003C1FFF"/>
    <w:rsid w:val="003C223B"/>
    <w:rsid w:val="003C27BB"/>
    <w:rsid w:val="003C6119"/>
    <w:rsid w:val="003C6921"/>
    <w:rsid w:val="003C6D1D"/>
    <w:rsid w:val="003C7933"/>
    <w:rsid w:val="003D1AE3"/>
    <w:rsid w:val="003D2BB4"/>
    <w:rsid w:val="003D3BCC"/>
    <w:rsid w:val="003D4354"/>
    <w:rsid w:val="003E118A"/>
    <w:rsid w:val="003E144E"/>
    <w:rsid w:val="003E32BF"/>
    <w:rsid w:val="003E5B21"/>
    <w:rsid w:val="003F09FF"/>
    <w:rsid w:val="003F153C"/>
    <w:rsid w:val="003F18A4"/>
    <w:rsid w:val="003F686F"/>
    <w:rsid w:val="003F6CCB"/>
    <w:rsid w:val="00403D7B"/>
    <w:rsid w:val="00404067"/>
    <w:rsid w:val="00405B20"/>
    <w:rsid w:val="00406281"/>
    <w:rsid w:val="0040713E"/>
    <w:rsid w:val="0041132D"/>
    <w:rsid w:val="00412603"/>
    <w:rsid w:val="00412FAE"/>
    <w:rsid w:val="004138AE"/>
    <w:rsid w:val="004164ED"/>
    <w:rsid w:val="00421B06"/>
    <w:rsid w:val="00423F58"/>
    <w:rsid w:val="00423F97"/>
    <w:rsid w:val="0042441D"/>
    <w:rsid w:val="00424C8C"/>
    <w:rsid w:val="00426E58"/>
    <w:rsid w:val="0042715B"/>
    <w:rsid w:val="0043283B"/>
    <w:rsid w:val="00436692"/>
    <w:rsid w:val="004427B8"/>
    <w:rsid w:val="0044305D"/>
    <w:rsid w:val="0044370A"/>
    <w:rsid w:val="00444700"/>
    <w:rsid w:val="00445F2A"/>
    <w:rsid w:val="00446641"/>
    <w:rsid w:val="004476C3"/>
    <w:rsid w:val="00451455"/>
    <w:rsid w:val="00453DA4"/>
    <w:rsid w:val="00456F43"/>
    <w:rsid w:val="00460A93"/>
    <w:rsid w:val="00460C35"/>
    <w:rsid w:val="00464F9F"/>
    <w:rsid w:val="00466D0C"/>
    <w:rsid w:val="00467D2C"/>
    <w:rsid w:val="00470A95"/>
    <w:rsid w:val="004736E5"/>
    <w:rsid w:val="00473D23"/>
    <w:rsid w:val="0047517D"/>
    <w:rsid w:val="00475888"/>
    <w:rsid w:val="0047676A"/>
    <w:rsid w:val="00476E24"/>
    <w:rsid w:val="004776BB"/>
    <w:rsid w:val="0048070E"/>
    <w:rsid w:val="00480BCC"/>
    <w:rsid w:val="00482DFF"/>
    <w:rsid w:val="00486B5C"/>
    <w:rsid w:val="00491703"/>
    <w:rsid w:val="004950D4"/>
    <w:rsid w:val="004A066F"/>
    <w:rsid w:val="004A0842"/>
    <w:rsid w:val="004A100A"/>
    <w:rsid w:val="004A2646"/>
    <w:rsid w:val="004A3162"/>
    <w:rsid w:val="004B222D"/>
    <w:rsid w:val="004B2A81"/>
    <w:rsid w:val="004B3E71"/>
    <w:rsid w:val="004C0728"/>
    <w:rsid w:val="004C2990"/>
    <w:rsid w:val="004C4541"/>
    <w:rsid w:val="004D215C"/>
    <w:rsid w:val="004D28D4"/>
    <w:rsid w:val="004D550A"/>
    <w:rsid w:val="004D5DB6"/>
    <w:rsid w:val="004D6A02"/>
    <w:rsid w:val="004D7E24"/>
    <w:rsid w:val="004E0515"/>
    <w:rsid w:val="004E2B51"/>
    <w:rsid w:val="004E6068"/>
    <w:rsid w:val="004E64B3"/>
    <w:rsid w:val="004E7981"/>
    <w:rsid w:val="004F0934"/>
    <w:rsid w:val="004F15C6"/>
    <w:rsid w:val="004F26FD"/>
    <w:rsid w:val="004F45EC"/>
    <w:rsid w:val="004F5C03"/>
    <w:rsid w:val="004F624E"/>
    <w:rsid w:val="004F62CC"/>
    <w:rsid w:val="004F7F6D"/>
    <w:rsid w:val="0050263A"/>
    <w:rsid w:val="005027DF"/>
    <w:rsid w:val="005042DA"/>
    <w:rsid w:val="00505533"/>
    <w:rsid w:val="00505BB0"/>
    <w:rsid w:val="00507DE1"/>
    <w:rsid w:val="005100D1"/>
    <w:rsid w:val="00511D2C"/>
    <w:rsid w:val="00512E22"/>
    <w:rsid w:val="00512EA1"/>
    <w:rsid w:val="005154C7"/>
    <w:rsid w:val="0051751F"/>
    <w:rsid w:val="00520AC3"/>
    <w:rsid w:val="005212FD"/>
    <w:rsid w:val="00523F65"/>
    <w:rsid w:val="00524162"/>
    <w:rsid w:val="0052455A"/>
    <w:rsid w:val="00525BBE"/>
    <w:rsid w:val="005324A5"/>
    <w:rsid w:val="0053370E"/>
    <w:rsid w:val="00536199"/>
    <w:rsid w:val="005373E1"/>
    <w:rsid w:val="00541351"/>
    <w:rsid w:val="00541CBC"/>
    <w:rsid w:val="0054369D"/>
    <w:rsid w:val="00544C7A"/>
    <w:rsid w:val="00545B72"/>
    <w:rsid w:val="005469F4"/>
    <w:rsid w:val="005546B1"/>
    <w:rsid w:val="005549A6"/>
    <w:rsid w:val="0055605F"/>
    <w:rsid w:val="00556C18"/>
    <w:rsid w:val="00560CE0"/>
    <w:rsid w:val="00562285"/>
    <w:rsid w:val="00562AD8"/>
    <w:rsid w:val="00562F24"/>
    <w:rsid w:val="00563B23"/>
    <w:rsid w:val="005640D5"/>
    <w:rsid w:val="00565416"/>
    <w:rsid w:val="005663F1"/>
    <w:rsid w:val="00567329"/>
    <w:rsid w:val="00571637"/>
    <w:rsid w:val="00572027"/>
    <w:rsid w:val="0057270E"/>
    <w:rsid w:val="005748B8"/>
    <w:rsid w:val="00575398"/>
    <w:rsid w:val="0058441D"/>
    <w:rsid w:val="005844AF"/>
    <w:rsid w:val="00594E14"/>
    <w:rsid w:val="00596DAB"/>
    <w:rsid w:val="005A08A6"/>
    <w:rsid w:val="005A0AD4"/>
    <w:rsid w:val="005A481A"/>
    <w:rsid w:val="005A4869"/>
    <w:rsid w:val="005A5AC9"/>
    <w:rsid w:val="005A5DC1"/>
    <w:rsid w:val="005A60F7"/>
    <w:rsid w:val="005B0447"/>
    <w:rsid w:val="005B13BA"/>
    <w:rsid w:val="005B152C"/>
    <w:rsid w:val="005B6071"/>
    <w:rsid w:val="005C1254"/>
    <w:rsid w:val="005C18C9"/>
    <w:rsid w:val="005C32C9"/>
    <w:rsid w:val="005C507C"/>
    <w:rsid w:val="005C784C"/>
    <w:rsid w:val="005D0488"/>
    <w:rsid w:val="005D05D4"/>
    <w:rsid w:val="005D10FF"/>
    <w:rsid w:val="005D206B"/>
    <w:rsid w:val="005D3D8B"/>
    <w:rsid w:val="005D4500"/>
    <w:rsid w:val="005D5945"/>
    <w:rsid w:val="005D6583"/>
    <w:rsid w:val="005D7017"/>
    <w:rsid w:val="005D7EBB"/>
    <w:rsid w:val="005E0D78"/>
    <w:rsid w:val="005E15E6"/>
    <w:rsid w:val="005E1BC7"/>
    <w:rsid w:val="005E32C5"/>
    <w:rsid w:val="005E4CFA"/>
    <w:rsid w:val="005F2F6C"/>
    <w:rsid w:val="005F4A6B"/>
    <w:rsid w:val="005F7002"/>
    <w:rsid w:val="005F7043"/>
    <w:rsid w:val="005F722E"/>
    <w:rsid w:val="00600920"/>
    <w:rsid w:val="00602070"/>
    <w:rsid w:val="00602531"/>
    <w:rsid w:val="00602728"/>
    <w:rsid w:val="00604BFD"/>
    <w:rsid w:val="00606812"/>
    <w:rsid w:val="00607C35"/>
    <w:rsid w:val="00613491"/>
    <w:rsid w:val="00621E4F"/>
    <w:rsid w:val="0062217A"/>
    <w:rsid w:val="006231AA"/>
    <w:rsid w:val="006249E5"/>
    <w:rsid w:val="00625302"/>
    <w:rsid w:val="00626C79"/>
    <w:rsid w:val="0063082E"/>
    <w:rsid w:val="0063117D"/>
    <w:rsid w:val="00632522"/>
    <w:rsid w:val="00633099"/>
    <w:rsid w:val="0063675D"/>
    <w:rsid w:val="00637491"/>
    <w:rsid w:val="00637682"/>
    <w:rsid w:val="0063793D"/>
    <w:rsid w:val="00637C67"/>
    <w:rsid w:val="0064051F"/>
    <w:rsid w:val="00643629"/>
    <w:rsid w:val="00656821"/>
    <w:rsid w:val="006574ED"/>
    <w:rsid w:val="00661EB2"/>
    <w:rsid w:val="0066237D"/>
    <w:rsid w:val="006632BC"/>
    <w:rsid w:val="00663AFF"/>
    <w:rsid w:val="00663BC7"/>
    <w:rsid w:val="0066714C"/>
    <w:rsid w:val="00674D3F"/>
    <w:rsid w:val="00680B5A"/>
    <w:rsid w:val="00680BD1"/>
    <w:rsid w:val="006823AA"/>
    <w:rsid w:val="006841EA"/>
    <w:rsid w:val="00685028"/>
    <w:rsid w:val="0068537D"/>
    <w:rsid w:val="00687417"/>
    <w:rsid w:val="00687990"/>
    <w:rsid w:val="00690923"/>
    <w:rsid w:val="006920E6"/>
    <w:rsid w:val="0069725E"/>
    <w:rsid w:val="006A2AE1"/>
    <w:rsid w:val="006B4AFB"/>
    <w:rsid w:val="006B4DDE"/>
    <w:rsid w:val="006B6C5D"/>
    <w:rsid w:val="006B7D00"/>
    <w:rsid w:val="006C5840"/>
    <w:rsid w:val="006D3EB5"/>
    <w:rsid w:val="006D7738"/>
    <w:rsid w:val="006D78DD"/>
    <w:rsid w:val="006E1A95"/>
    <w:rsid w:val="006F0CDB"/>
    <w:rsid w:val="006F5796"/>
    <w:rsid w:val="006F5FF0"/>
    <w:rsid w:val="006F7C1A"/>
    <w:rsid w:val="00701B31"/>
    <w:rsid w:val="007034D8"/>
    <w:rsid w:val="00704135"/>
    <w:rsid w:val="0070659B"/>
    <w:rsid w:val="007108F4"/>
    <w:rsid w:val="00711AA9"/>
    <w:rsid w:val="00711F12"/>
    <w:rsid w:val="00714A84"/>
    <w:rsid w:val="007162A3"/>
    <w:rsid w:val="0071684E"/>
    <w:rsid w:val="0073039B"/>
    <w:rsid w:val="00730F0C"/>
    <w:rsid w:val="00731CFD"/>
    <w:rsid w:val="00733079"/>
    <w:rsid w:val="00734B76"/>
    <w:rsid w:val="0073652D"/>
    <w:rsid w:val="00740228"/>
    <w:rsid w:val="007409B3"/>
    <w:rsid w:val="007447F7"/>
    <w:rsid w:val="007469BA"/>
    <w:rsid w:val="007503F5"/>
    <w:rsid w:val="0075245E"/>
    <w:rsid w:val="007601D2"/>
    <w:rsid w:val="0076031F"/>
    <w:rsid w:val="00762E97"/>
    <w:rsid w:val="0076543B"/>
    <w:rsid w:val="00765684"/>
    <w:rsid w:val="0077164D"/>
    <w:rsid w:val="00773FB1"/>
    <w:rsid w:val="00773FE3"/>
    <w:rsid w:val="00776BEC"/>
    <w:rsid w:val="007776A2"/>
    <w:rsid w:val="00777AF2"/>
    <w:rsid w:val="00780654"/>
    <w:rsid w:val="0078158F"/>
    <w:rsid w:val="0078257C"/>
    <w:rsid w:val="007865C2"/>
    <w:rsid w:val="00790B22"/>
    <w:rsid w:val="007916D3"/>
    <w:rsid w:val="00792813"/>
    <w:rsid w:val="00792AFF"/>
    <w:rsid w:val="00792F61"/>
    <w:rsid w:val="00793D80"/>
    <w:rsid w:val="007944EF"/>
    <w:rsid w:val="00795A83"/>
    <w:rsid w:val="007A4E6E"/>
    <w:rsid w:val="007A5113"/>
    <w:rsid w:val="007A59DA"/>
    <w:rsid w:val="007B07AB"/>
    <w:rsid w:val="007B2139"/>
    <w:rsid w:val="007B2764"/>
    <w:rsid w:val="007B2EA9"/>
    <w:rsid w:val="007B5FAC"/>
    <w:rsid w:val="007B7E3C"/>
    <w:rsid w:val="007C0F12"/>
    <w:rsid w:val="007C1B46"/>
    <w:rsid w:val="007C327E"/>
    <w:rsid w:val="007C4879"/>
    <w:rsid w:val="007C4CE5"/>
    <w:rsid w:val="007C5826"/>
    <w:rsid w:val="007C5C80"/>
    <w:rsid w:val="007C64FF"/>
    <w:rsid w:val="007E13FD"/>
    <w:rsid w:val="007E2F84"/>
    <w:rsid w:val="007E2FF0"/>
    <w:rsid w:val="007E4B06"/>
    <w:rsid w:val="007E5413"/>
    <w:rsid w:val="007E67C6"/>
    <w:rsid w:val="007F0077"/>
    <w:rsid w:val="007F4D1E"/>
    <w:rsid w:val="007F6FD2"/>
    <w:rsid w:val="008040DA"/>
    <w:rsid w:val="00806E45"/>
    <w:rsid w:val="0081005F"/>
    <w:rsid w:val="00812F1E"/>
    <w:rsid w:val="00816BCF"/>
    <w:rsid w:val="00821508"/>
    <w:rsid w:val="00821D47"/>
    <w:rsid w:val="0082233B"/>
    <w:rsid w:val="00822B42"/>
    <w:rsid w:val="00826DB8"/>
    <w:rsid w:val="008310D7"/>
    <w:rsid w:val="00832AFB"/>
    <w:rsid w:val="00833832"/>
    <w:rsid w:val="00833857"/>
    <w:rsid w:val="00833E03"/>
    <w:rsid w:val="00835EBD"/>
    <w:rsid w:val="00836F76"/>
    <w:rsid w:val="008375C8"/>
    <w:rsid w:val="008405FB"/>
    <w:rsid w:val="00841940"/>
    <w:rsid w:val="00842C0E"/>
    <w:rsid w:val="00844625"/>
    <w:rsid w:val="00844AEA"/>
    <w:rsid w:val="00844CC1"/>
    <w:rsid w:val="00846333"/>
    <w:rsid w:val="008474BB"/>
    <w:rsid w:val="0084772A"/>
    <w:rsid w:val="008477D2"/>
    <w:rsid w:val="00850FFB"/>
    <w:rsid w:val="008528E6"/>
    <w:rsid w:val="0085292F"/>
    <w:rsid w:val="008537FD"/>
    <w:rsid w:val="00855C43"/>
    <w:rsid w:val="00855D12"/>
    <w:rsid w:val="00860560"/>
    <w:rsid w:val="00860DD2"/>
    <w:rsid w:val="00861492"/>
    <w:rsid w:val="00861D98"/>
    <w:rsid w:val="00865F88"/>
    <w:rsid w:val="00872AE8"/>
    <w:rsid w:val="008740D2"/>
    <w:rsid w:val="00874A1F"/>
    <w:rsid w:val="0087631D"/>
    <w:rsid w:val="00881EEB"/>
    <w:rsid w:val="00883920"/>
    <w:rsid w:val="00885B74"/>
    <w:rsid w:val="008A082D"/>
    <w:rsid w:val="008A3D8B"/>
    <w:rsid w:val="008A6F5B"/>
    <w:rsid w:val="008A6FD3"/>
    <w:rsid w:val="008A76E8"/>
    <w:rsid w:val="008A788D"/>
    <w:rsid w:val="008A7E47"/>
    <w:rsid w:val="008B2F46"/>
    <w:rsid w:val="008B5D7F"/>
    <w:rsid w:val="008C58A3"/>
    <w:rsid w:val="008C6CDF"/>
    <w:rsid w:val="008C7E81"/>
    <w:rsid w:val="008D2042"/>
    <w:rsid w:val="008D3294"/>
    <w:rsid w:val="008D4F6F"/>
    <w:rsid w:val="008D518A"/>
    <w:rsid w:val="008F04A5"/>
    <w:rsid w:val="008F0564"/>
    <w:rsid w:val="008F1604"/>
    <w:rsid w:val="008F2D42"/>
    <w:rsid w:val="008F3064"/>
    <w:rsid w:val="008F3A28"/>
    <w:rsid w:val="008F553A"/>
    <w:rsid w:val="008F785C"/>
    <w:rsid w:val="008F7E20"/>
    <w:rsid w:val="009009A3"/>
    <w:rsid w:val="00901D70"/>
    <w:rsid w:val="0090276C"/>
    <w:rsid w:val="00903DF8"/>
    <w:rsid w:val="00906C22"/>
    <w:rsid w:val="009075CB"/>
    <w:rsid w:val="00911EB0"/>
    <w:rsid w:val="009130FA"/>
    <w:rsid w:val="00913A9B"/>
    <w:rsid w:val="0091579C"/>
    <w:rsid w:val="0092043A"/>
    <w:rsid w:val="0092295B"/>
    <w:rsid w:val="00922CB0"/>
    <w:rsid w:val="00922D3B"/>
    <w:rsid w:val="0092414F"/>
    <w:rsid w:val="009245CC"/>
    <w:rsid w:val="009336CD"/>
    <w:rsid w:val="00933871"/>
    <w:rsid w:val="00936B4B"/>
    <w:rsid w:val="009379E4"/>
    <w:rsid w:val="00943098"/>
    <w:rsid w:val="009477B2"/>
    <w:rsid w:val="00951A45"/>
    <w:rsid w:val="00955942"/>
    <w:rsid w:val="009567C5"/>
    <w:rsid w:val="00956F41"/>
    <w:rsid w:val="00960685"/>
    <w:rsid w:val="00962EC6"/>
    <w:rsid w:val="00965BDF"/>
    <w:rsid w:val="00966351"/>
    <w:rsid w:val="0097010A"/>
    <w:rsid w:val="00970316"/>
    <w:rsid w:val="00970792"/>
    <w:rsid w:val="00971043"/>
    <w:rsid w:val="009723F3"/>
    <w:rsid w:val="00972827"/>
    <w:rsid w:val="00974CA9"/>
    <w:rsid w:val="00974DC2"/>
    <w:rsid w:val="009803BB"/>
    <w:rsid w:val="00980441"/>
    <w:rsid w:val="0098181A"/>
    <w:rsid w:val="00982DA4"/>
    <w:rsid w:val="0098513F"/>
    <w:rsid w:val="009858A0"/>
    <w:rsid w:val="0098669F"/>
    <w:rsid w:val="0098678C"/>
    <w:rsid w:val="00987C37"/>
    <w:rsid w:val="00995C63"/>
    <w:rsid w:val="009A035C"/>
    <w:rsid w:val="009A14A2"/>
    <w:rsid w:val="009A258B"/>
    <w:rsid w:val="009A30B4"/>
    <w:rsid w:val="009A33ED"/>
    <w:rsid w:val="009A620E"/>
    <w:rsid w:val="009B15AF"/>
    <w:rsid w:val="009C0957"/>
    <w:rsid w:val="009C2B9C"/>
    <w:rsid w:val="009C2F6F"/>
    <w:rsid w:val="009C43BE"/>
    <w:rsid w:val="009E0529"/>
    <w:rsid w:val="009E282E"/>
    <w:rsid w:val="009E2D77"/>
    <w:rsid w:val="009E30D8"/>
    <w:rsid w:val="009E49BA"/>
    <w:rsid w:val="009E626B"/>
    <w:rsid w:val="009E6A82"/>
    <w:rsid w:val="009F1CB8"/>
    <w:rsid w:val="009F3707"/>
    <w:rsid w:val="009F624C"/>
    <w:rsid w:val="009F6D0F"/>
    <w:rsid w:val="00A03456"/>
    <w:rsid w:val="00A041F1"/>
    <w:rsid w:val="00A06099"/>
    <w:rsid w:val="00A078DB"/>
    <w:rsid w:val="00A13180"/>
    <w:rsid w:val="00A13274"/>
    <w:rsid w:val="00A141F7"/>
    <w:rsid w:val="00A222E9"/>
    <w:rsid w:val="00A2281E"/>
    <w:rsid w:val="00A23968"/>
    <w:rsid w:val="00A24657"/>
    <w:rsid w:val="00A247DE"/>
    <w:rsid w:val="00A305A3"/>
    <w:rsid w:val="00A32B90"/>
    <w:rsid w:val="00A362E5"/>
    <w:rsid w:val="00A37866"/>
    <w:rsid w:val="00A434AA"/>
    <w:rsid w:val="00A4532E"/>
    <w:rsid w:val="00A456B0"/>
    <w:rsid w:val="00A45A50"/>
    <w:rsid w:val="00A466D9"/>
    <w:rsid w:val="00A47163"/>
    <w:rsid w:val="00A47551"/>
    <w:rsid w:val="00A500DB"/>
    <w:rsid w:val="00A50C8A"/>
    <w:rsid w:val="00A5286F"/>
    <w:rsid w:val="00A566BC"/>
    <w:rsid w:val="00A5763F"/>
    <w:rsid w:val="00A60777"/>
    <w:rsid w:val="00A60DB2"/>
    <w:rsid w:val="00A65600"/>
    <w:rsid w:val="00A6615C"/>
    <w:rsid w:val="00A66C27"/>
    <w:rsid w:val="00A72FF0"/>
    <w:rsid w:val="00A75160"/>
    <w:rsid w:val="00A763B3"/>
    <w:rsid w:val="00A7734F"/>
    <w:rsid w:val="00A85F35"/>
    <w:rsid w:val="00A86E0B"/>
    <w:rsid w:val="00A872CC"/>
    <w:rsid w:val="00A92335"/>
    <w:rsid w:val="00A956D4"/>
    <w:rsid w:val="00A957C9"/>
    <w:rsid w:val="00AA0C8C"/>
    <w:rsid w:val="00AA2BD0"/>
    <w:rsid w:val="00AA3602"/>
    <w:rsid w:val="00AA640C"/>
    <w:rsid w:val="00AA6619"/>
    <w:rsid w:val="00AA67B6"/>
    <w:rsid w:val="00AB1338"/>
    <w:rsid w:val="00AB2372"/>
    <w:rsid w:val="00AB23C3"/>
    <w:rsid w:val="00AB425A"/>
    <w:rsid w:val="00AB6BA6"/>
    <w:rsid w:val="00AB752B"/>
    <w:rsid w:val="00AC068B"/>
    <w:rsid w:val="00AC1420"/>
    <w:rsid w:val="00AC6C26"/>
    <w:rsid w:val="00AD1733"/>
    <w:rsid w:val="00AD2393"/>
    <w:rsid w:val="00AD3245"/>
    <w:rsid w:val="00AD3405"/>
    <w:rsid w:val="00AD58CA"/>
    <w:rsid w:val="00AD6CCC"/>
    <w:rsid w:val="00AE0071"/>
    <w:rsid w:val="00AE0B25"/>
    <w:rsid w:val="00AE128C"/>
    <w:rsid w:val="00AE1CA5"/>
    <w:rsid w:val="00AE4C35"/>
    <w:rsid w:val="00AE5296"/>
    <w:rsid w:val="00AE6294"/>
    <w:rsid w:val="00AF23A8"/>
    <w:rsid w:val="00AF2A54"/>
    <w:rsid w:val="00AF2AFA"/>
    <w:rsid w:val="00B002C1"/>
    <w:rsid w:val="00B00E95"/>
    <w:rsid w:val="00B00EB8"/>
    <w:rsid w:val="00B03474"/>
    <w:rsid w:val="00B04033"/>
    <w:rsid w:val="00B057D4"/>
    <w:rsid w:val="00B06019"/>
    <w:rsid w:val="00B10BC6"/>
    <w:rsid w:val="00B158FC"/>
    <w:rsid w:val="00B15A8E"/>
    <w:rsid w:val="00B160FA"/>
    <w:rsid w:val="00B20225"/>
    <w:rsid w:val="00B20319"/>
    <w:rsid w:val="00B22567"/>
    <w:rsid w:val="00B236E5"/>
    <w:rsid w:val="00B26358"/>
    <w:rsid w:val="00B2691F"/>
    <w:rsid w:val="00B34DB8"/>
    <w:rsid w:val="00B359CC"/>
    <w:rsid w:val="00B41614"/>
    <w:rsid w:val="00B43779"/>
    <w:rsid w:val="00B43F56"/>
    <w:rsid w:val="00B45994"/>
    <w:rsid w:val="00B47B44"/>
    <w:rsid w:val="00B50530"/>
    <w:rsid w:val="00B516D5"/>
    <w:rsid w:val="00B52540"/>
    <w:rsid w:val="00B56033"/>
    <w:rsid w:val="00B619D9"/>
    <w:rsid w:val="00B621B9"/>
    <w:rsid w:val="00B629AA"/>
    <w:rsid w:val="00B64FD6"/>
    <w:rsid w:val="00B66976"/>
    <w:rsid w:val="00B7229E"/>
    <w:rsid w:val="00B73005"/>
    <w:rsid w:val="00B74BDA"/>
    <w:rsid w:val="00B74C51"/>
    <w:rsid w:val="00B74F8D"/>
    <w:rsid w:val="00B7766A"/>
    <w:rsid w:val="00B825E4"/>
    <w:rsid w:val="00B83DCC"/>
    <w:rsid w:val="00B84376"/>
    <w:rsid w:val="00B87DF4"/>
    <w:rsid w:val="00B94CE8"/>
    <w:rsid w:val="00B95EB9"/>
    <w:rsid w:val="00BA16E3"/>
    <w:rsid w:val="00BA17D0"/>
    <w:rsid w:val="00BA25B4"/>
    <w:rsid w:val="00BA2F99"/>
    <w:rsid w:val="00BA376C"/>
    <w:rsid w:val="00BA6324"/>
    <w:rsid w:val="00BA69D6"/>
    <w:rsid w:val="00BA6E93"/>
    <w:rsid w:val="00BA6FB2"/>
    <w:rsid w:val="00BB15DC"/>
    <w:rsid w:val="00BB2F61"/>
    <w:rsid w:val="00BB593A"/>
    <w:rsid w:val="00BC04B9"/>
    <w:rsid w:val="00BC07A2"/>
    <w:rsid w:val="00BC10A0"/>
    <w:rsid w:val="00BC279D"/>
    <w:rsid w:val="00BC2E86"/>
    <w:rsid w:val="00BC3B46"/>
    <w:rsid w:val="00BC49BB"/>
    <w:rsid w:val="00BC6AFB"/>
    <w:rsid w:val="00BD0F44"/>
    <w:rsid w:val="00BD1265"/>
    <w:rsid w:val="00BD2215"/>
    <w:rsid w:val="00BD25F2"/>
    <w:rsid w:val="00BD6918"/>
    <w:rsid w:val="00BD6D32"/>
    <w:rsid w:val="00BD6FEF"/>
    <w:rsid w:val="00BE30B5"/>
    <w:rsid w:val="00BE4EF9"/>
    <w:rsid w:val="00BF0A70"/>
    <w:rsid w:val="00BF3351"/>
    <w:rsid w:val="00BF4B5B"/>
    <w:rsid w:val="00BF5C73"/>
    <w:rsid w:val="00BF76CC"/>
    <w:rsid w:val="00BF79A5"/>
    <w:rsid w:val="00C0622D"/>
    <w:rsid w:val="00C06730"/>
    <w:rsid w:val="00C102F2"/>
    <w:rsid w:val="00C10881"/>
    <w:rsid w:val="00C14039"/>
    <w:rsid w:val="00C156E6"/>
    <w:rsid w:val="00C2052D"/>
    <w:rsid w:val="00C21918"/>
    <w:rsid w:val="00C23423"/>
    <w:rsid w:val="00C23A65"/>
    <w:rsid w:val="00C2509F"/>
    <w:rsid w:val="00C254EC"/>
    <w:rsid w:val="00C30159"/>
    <w:rsid w:val="00C32C32"/>
    <w:rsid w:val="00C347BF"/>
    <w:rsid w:val="00C3482A"/>
    <w:rsid w:val="00C3535A"/>
    <w:rsid w:val="00C37325"/>
    <w:rsid w:val="00C414A3"/>
    <w:rsid w:val="00C4187A"/>
    <w:rsid w:val="00C41B5D"/>
    <w:rsid w:val="00C4609E"/>
    <w:rsid w:val="00C468CE"/>
    <w:rsid w:val="00C47665"/>
    <w:rsid w:val="00C47EA8"/>
    <w:rsid w:val="00C53CF7"/>
    <w:rsid w:val="00C5403D"/>
    <w:rsid w:val="00C542FA"/>
    <w:rsid w:val="00C54676"/>
    <w:rsid w:val="00C56974"/>
    <w:rsid w:val="00C57B4C"/>
    <w:rsid w:val="00C613B8"/>
    <w:rsid w:val="00C62EC3"/>
    <w:rsid w:val="00C675E5"/>
    <w:rsid w:val="00C713A1"/>
    <w:rsid w:val="00C71A84"/>
    <w:rsid w:val="00C739BD"/>
    <w:rsid w:val="00C766F5"/>
    <w:rsid w:val="00C77F6D"/>
    <w:rsid w:val="00C81187"/>
    <w:rsid w:val="00C8119F"/>
    <w:rsid w:val="00C81829"/>
    <w:rsid w:val="00C83690"/>
    <w:rsid w:val="00C85C91"/>
    <w:rsid w:val="00C8607D"/>
    <w:rsid w:val="00C8725E"/>
    <w:rsid w:val="00C90158"/>
    <w:rsid w:val="00C90A93"/>
    <w:rsid w:val="00C9403D"/>
    <w:rsid w:val="00C971AB"/>
    <w:rsid w:val="00CA07E9"/>
    <w:rsid w:val="00CA0FB0"/>
    <w:rsid w:val="00CA1436"/>
    <w:rsid w:val="00CA54EF"/>
    <w:rsid w:val="00CA59DF"/>
    <w:rsid w:val="00CA64EB"/>
    <w:rsid w:val="00CB68CA"/>
    <w:rsid w:val="00CB755B"/>
    <w:rsid w:val="00CC18F6"/>
    <w:rsid w:val="00CC1EF4"/>
    <w:rsid w:val="00CC2BA9"/>
    <w:rsid w:val="00CC30BD"/>
    <w:rsid w:val="00CC3833"/>
    <w:rsid w:val="00CD018C"/>
    <w:rsid w:val="00CD0A9C"/>
    <w:rsid w:val="00CD1E08"/>
    <w:rsid w:val="00CD7BDE"/>
    <w:rsid w:val="00CE2A3C"/>
    <w:rsid w:val="00CE339B"/>
    <w:rsid w:val="00CF2342"/>
    <w:rsid w:val="00CF4042"/>
    <w:rsid w:val="00CF42A6"/>
    <w:rsid w:val="00CF4B9C"/>
    <w:rsid w:val="00CF5190"/>
    <w:rsid w:val="00CF74EA"/>
    <w:rsid w:val="00D01D4B"/>
    <w:rsid w:val="00D027D6"/>
    <w:rsid w:val="00D02E3D"/>
    <w:rsid w:val="00D02EA1"/>
    <w:rsid w:val="00D034AA"/>
    <w:rsid w:val="00D03B08"/>
    <w:rsid w:val="00D0504F"/>
    <w:rsid w:val="00D11376"/>
    <w:rsid w:val="00D14AF8"/>
    <w:rsid w:val="00D171F6"/>
    <w:rsid w:val="00D178B4"/>
    <w:rsid w:val="00D23841"/>
    <w:rsid w:val="00D24573"/>
    <w:rsid w:val="00D24C2D"/>
    <w:rsid w:val="00D24F0A"/>
    <w:rsid w:val="00D255A3"/>
    <w:rsid w:val="00D256A3"/>
    <w:rsid w:val="00D26DBE"/>
    <w:rsid w:val="00D2757A"/>
    <w:rsid w:val="00D30242"/>
    <w:rsid w:val="00D3215E"/>
    <w:rsid w:val="00D322D2"/>
    <w:rsid w:val="00D34331"/>
    <w:rsid w:val="00D3486D"/>
    <w:rsid w:val="00D367FB"/>
    <w:rsid w:val="00D411F9"/>
    <w:rsid w:val="00D47C6A"/>
    <w:rsid w:val="00D51B6D"/>
    <w:rsid w:val="00D54B7B"/>
    <w:rsid w:val="00D551FD"/>
    <w:rsid w:val="00D5762F"/>
    <w:rsid w:val="00D57D86"/>
    <w:rsid w:val="00D64104"/>
    <w:rsid w:val="00D64606"/>
    <w:rsid w:val="00D6482C"/>
    <w:rsid w:val="00D657BC"/>
    <w:rsid w:val="00D65CE4"/>
    <w:rsid w:val="00D66326"/>
    <w:rsid w:val="00D71BF4"/>
    <w:rsid w:val="00D72561"/>
    <w:rsid w:val="00D74508"/>
    <w:rsid w:val="00D74949"/>
    <w:rsid w:val="00D77666"/>
    <w:rsid w:val="00D776E4"/>
    <w:rsid w:val="00D7799B"/>
    <w:rsid w:val="00D804C2"/>
    <w:rsid w:val="00D81371"/>
    <w:rsid w:val="00D8193A"/>
    <w:rsid w:val="00D83C3C"/>
    <w:rsid w:val="00D86822"/>
    <w:rsid w:val="00D87CE0"/>
    <w:rsid w:val="00D9162C"/>
    <w:rsid w:val="00D938C1"/>
    <w:rsid w:val="00D93DBF"/>
    <w:rsid w:val="00DA008B"/>
    <w:rsid w:val="00DA2B67"/>
    <w:rsid w:val="00DA51C3"/>
    <w:rsid w:val="00DA52CB"/>
    <w:rsid w:val="00DA60AD"/>
    <w:rsid w:val="00DB0EB4"/>
    <w:rsid w:val="00DB1AC7"/>
    <w:rsid w:val="00DB220B"/>
    <w:rsid w:val="00DB2FEF"/>
    <w:rsid w:val="00DB7981"/>
    <w:rsid w:val="00DB79FE"/>
    <w:rsid w:val="00DC1E62"/>
    <w:rsid w:val="00DC2B89"/>
    <w:rsid w:val="00DC2F6D"/>
    <w:rsid w:val="00DC31D4"/>
    <w:rsid w:val="00DC475F"/>
    <w:rsid w:val="00DC6FE4"/>
    <w:rsid w:val="00DC75E8"/>
    <w:rsid w:val="00DD2628"/>
    <w:rsid w:val="00DD2A09"/>
    <w:rsid w:val="00DD31FE"/>
    <w:rsid w:val="00DD33CE"/>
    <w:rsid w:val="00DD33EA"/>
    <w:rsid w:val="00DD41C1"/>
    <w:rsid w:val="00DD51EA"/>
    <w:rsid w:val="00DD5E3B"/>
    <w:rsid w:val="00DD73E2"/>
    <w:rsid w:val="00DD7D3C"/>
    <w:rsid w:val="00DE4B2C"/>
    <w:rsid w:val="00DE6B4D"/>
    <w:rsid w:val="00DF1099"/>
    <w:rsid w:val="00DF294B"/>
    <w:rsid w:val="00DF5BDC"/>
    <w:rsid w:val="00DF5BE5"/>
    <w:rsid w:val="00DF5DBB"/>
    <w:rsid w:val="00DF7DBE"/>
    <w:rsid w:val="00E03DC8"/>
    <w:rsid w:val="00E11163"/>
    <w:rsid w:val="00E11690"/>
    <w:rsid w:val="00E17A68"/>
    <w:rsid w:val="00E26206"/>
    <w:rsid w:val="00E266FE"/>
    <w:rsid w:val="00E26F98"/>
    <w:rsid w:val="00E30717"/>
    <w:rsid w:val="00E319AD"/>
    <w:rsid w:val="00E3327A"/>
    <w:rsid w:val="00E35C01"/>
    <w:rsid w:val="00E36284"/>
    <w:rsid w:val="00E43F98"/>
    <w:rsid w:val="00E52F44"/>
    <w:rsid w:val="00E53119"/>
    <w:rsid w:val="00E57054"/>
    <w:rsid w:val="00E61FC2"/>
    <w:rsid w:val="00E66A2C"/>
    <w:rsid w:val="00E670DC"/>
    <w:rsid w:val="00E7064B"/>
    <w:rsid w:val="00E71EFC"/>
    <w:rsid w:val="00E7456F"/>
    <w:rsid w:val="00E80098"/>
    <w:rsid w:val="00E80CAF"/>
    <w:rsid w:val="00E81435"/>
    <w:rsid w:val="00E82C36"/>
    <w:rsid w:val="00E87389"/>
    <w:rsid w:val="00E90BB8"/>
    <w:rsid w:val="00E92160"/>
    <w:rsid w:val="00E92C79"/>
    <w:rsid w:val="00E92E03"/>
    <w:rsid w:val="00E941DF"/>
    <w:rsid w:val="00EA16AE"/>
    <w:rsid w:val="00EA209E"/>
    <w:rsid w:val="00EB2BB0"/>
    <w:rsid w:val="00EB5A4A"/>
    <w:rsid w:val="00EB6471"/>
    <w:rsid w:val="00EC0503"/>
    <w:rsid w:val="00EC16F8"/>
    <w:rsid w:val="00EC1A7A"/>
    <w:rsid w:val="00EC3B63"/>
    <w:rsid w:val="00EC753F"/>
    <w:rsid w:val="00ED09F9"/>
    <w:rsid w:val="00ED21CB"/>
    <w:rsid w:val="00ED253F"/>
    <w:rsid w:val="00ED54E8"/>
    <w:rsid w:val="00ED7781"/>
    <w:rsid w:val="00EE02F8"/>
    <w:rsid w:val="00EE0886"/>
    <w:rsid w:val="00EE3D80"/>
    <w:rsid w:val="00EF1C42"/>
    <w:rsid w:val="00EF5417"/>
    <w:rsid w:val="00EF630A"/>
    <w:rsid w:val="00F04FC8"/>
    <w:rsid w:val="00F0712F"/>
    <w:rsid w:val="00F07EB6"/>
    <w:rsid w:val="00F10B1B"/>
    <w:rsid w:val="00F118AB"/>
    <w:rsid w:val="00F1330B"/>
    <w:rsid w:val="00F1446E"/>
    <w:rsid w:val="00F14818"/>
    <w:rsid w:val="00F15079"/>
    <w:rsid w:val="00F1564A"/>
    <w:rsid w:val="00F1593D"/>
    <w:rsid w:val="00F15EC9"/>
    <w:rsid w:val="00F1647B"/>
    <w:rsid w:val="00F17704"/>
    <w:rsid w:val="00F179A3"/>
    <w:rsid w:val="00F23BB5"/>
    <w:rsid w:val="00F24591"/>
    <w:rsid w:val="00F30FFC"/>
    <w:rsid w:val="00F317DE"/>
    <w:rsid w:val="00F31B41"/>
    <w:rsid w:val="00F3218E"/>
    <w:rsid w:val="00F40959"/>
    <w:rsid w:val="00F423C8"/>
    <w:rsid w:val="00F43696"/>
    <w:rsid w:val="00F52C4C"/>
    <w:rsid w:val="00F53535"/>
    <w:rsid w:val="00F56B24"/>
    <w:rsid w:val="00F56F82"/>
    <w:rsid w:val="00F61E6D"/>
    <w:rsid w:val="00F626D2"/>
    <w:rsid w:val="00F6285D"/>
    <w:rsid w:val="00F632C5"/>
    <w:rsid w:val="00F63837"/>
    <w:rsid w:val="00F649D3"/>
    <w:rsid w:val="00F65412"/>
    <w:rsid w:val="00F735D1"/>
    <w:rsid w:val="00F74732"/>
    <w:rsid w:val="00F760A6"/>
    <w:rsid w:val="00F77107"/>
    <w:rsid w:val="00F8030D"/>
    <w:rsid w:val="00F832D6"/>
    <w:rsid w:val="00F83455"/>
    <w:rsid w:val="00F8646F"/>
    <w:rsid w:val="00F9038D"/>
    <w:rsid w:val="00F907E8"/>
    <w:rsid w:val="00F91320"/>
    <w:rsid w:val="00F91C18"/>
    <w:rsid w:val="00F9230D"/>
    <w:rsid w:val="00F941B9"/>
    <w:rsid w:val="00F95113"/>
    <w:rsid w:val="00F952A4"/>
    <w:rsid w:val="00FA02A0"/>
    <w:rsid w:val="00FA350E"/>
    <w:rsid w:val="00FA3D46"/>
    <w:rsid w:val="00FA4AF6"/>
    <w:rsid w:val="00FB2B3E"/>
    <w:rsid w:val="00FB627A"/>
    <w:rsid w:val="00FC0A80"/>
    <w:rsid w:val="00FC31E2"/>
    <w:rsid w:val="00FC3619"/>
    <w:rsid w:val="00FC5100"/>
    <w:rsid w:val="00FC61CA"/>
    <w:rsid w:val="00FD2048"/>
    <w:rsid w:val="00FD3533"/>
    <w:rsid w:val="00FD6440"/>
    <w:rsid w:val="00FE1867"/>
    <w:rsid w:val="00FE553C"/>
    <w:rsid w:val="00FE5F7F"/>
    <w:rsid w:val="00FF12F6"/>
    <w:rsid w:val="00FF1936"/>
    <w:rsid w:val="00FF3781"/>
    <w:rsid w:val="00FF432B"/>
    <w:rsid w:val="00FF5D5E"/>
    <w:rsid w:val="00FF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BB464"/>
  <w15:docId w15:val="{83925D5A-1E4D-470A-8CAC-6D3CAAD9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5D4"/>
  </w:style>
  <w:style w:type="paragraph" w:styleId="1">
    <w:name w:val="heading 1"/>
    <w:basedOn w:val="a"/>
    <w:next w:val="a"/>
    <w:link w:val="10"/>
    <w:qFormat/>
    <w:rsid w:val="00D804C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804C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04C2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D804C2"/>
    <w:pPr>
      <w:keepNext/>
      <w:outlineLvl w:val="3"/>
    </w:pPr>
    <w:rPr>
      <w:sz w:val="28"/>
    </w:rPr>
  </w:style>
  <w:style w:type="paragraph" w:styleId="7">
    <w:name w:val="heading 7"/>
    <w:basedOn w:val="a"/>
    <w:next w:val="a"/>
    <w:qFormat/>
    <w:rsid w:val="00D804C2"/>
    <w:pPr>
      <w:keepNext/>
      <w:outlineLvl w:val="6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804C2"/>
    <w:rPr>
      <w:sz w:val="28"/>
    </w:rPr>
  </w:style>
  <w:style w:type="paragraph" w:styleId="a4">
    <w:name w:val="header"/>
    <w:basedOn w:val="a"/>
    <w:link w:val="a5"/>
    <w:uiPriority w:val="99"/>
    <w:rsid w:val="00D804C2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55C43"/>
  </w:style>
  <w:style w:type="paragraph" w:styleId="a6">
    <w:name w:val="footer"/>
    <w:basedOn w:val="a"/>
    <w:link w:val="a7"/>
    <w:rsid w:val="00D804C2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855C43"/>
  </w:style>
  <w:style w:type="table" w:styleId="a8">
    <w:name w:val="Table Grid"/>
    <w:basedOn w:val="a1"/>
    <w:rsid w:val="00AA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473D23"/>
    <w:rPr>
      <w:color w:val="0000FF"/>
      <w:u w:val="single"/>
    </w:rPr>
  </w:style>
  <w:style w:type="paragraph" w:customStyle="1" w:styleId="11">
    <w:name w:val="Без интервала1"/>
    <w:rsid w:val="00855C43"/>
    <w:rPr>
      <w:rFonts w:ascii="Calibri" w:eastAsia="Calibri" w:hAnsi="Calibri"/>
      <w:sz w:val="22"/>
      <w:szCs w:val="22"/>
      <w:lang w:eastAsia="en-US"/>
    </w:rPr>
  </w:style>
  <w:style w:type="character" w:customStyle="1" w:styleId="FontStyle87">
    <w:name w:val="Font Style87"/>
    <w:rsid w:val="00855C43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annotation reference"/>
    <w:rsid w:val="00855C43"/>
    <w:rPr>
      <w:sz w:val="16"/>
      <w:szCs w:val="16"/>
    </w:rPr>
  </w:style>
  <w:style w:type="paragraph" w:styleId="ab">
    <w:name w:val="annotation text"/>
    <w:basedOn w:val="a"/>
    <w:link w:val="ac"/>
    <w:rsid w:val="00855C43"/>
  </w:style>
  <w:style w:type="character" w:customStyle="1" w:styleId="ac">
    <w:name w:val="Текст примечания Знак"/>
    <w:basedOn w:val="a0"/>
    <w:link w:val="ab"/>
    <w:rsid w:val="00855C43"/>
  </w:style>
  <w:style w:type="paragraph" w:styleId="ad">
    <w:name w:val="annotation subject"/>
    <w:basedOn w:val="ab"/>
    <w:next w:val="ab"/>
    <w:link w:val="ae"/>
    <w:rsid w:val="00855C43"/>
    <w:rPr>
      <w:b/>
      <w:bCs/>
    </w:rPr>
  </w:style>
  <w:style w:type="character" w:customStyle="1" w:styleId="ae">
    <w:name w:val="Тема примечания Знак"/>
    <w:link w:val="ad"/>
    <w:rsid w:val="00855C43"/>
    <w:rPr>
      <w:b/>
      <w:bCs/>
    </w:rPr>
  </w:style>
  <w:style w:type="paragraph" w:styleId="af">
    <w:name w:val="Balloon Text"/>
    <w:basedOn w:val="a"/>
    <w:link w:val="af0"/>
    <w:rsid w:val="00855C43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855C4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762E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4138A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38AE"/>
  </w:style>
  <w:style w:type="paragraph" w:customStyle="1" w:styleId="Style2">
    <w:name w:val="Style2"/>
    <w:basedOn w:val="a"/>
    <w:uiPriority w:val="99"/>
    <w:rsid w:val="000E0EC4"/>
    <w:pPr>
      <w:widowControl w:val="0"/>
      <w:autoSpaceDE w:val="0"/>
      <w:autoSpaceDN w:val="0"/>
      <w:adjustRightInd w:val="0"/>
      <w:spacing w:line="269" w:lineRule="exact"/>
      <w:ind w:firstLine="778"/>
    </w:pPr>
    <w:rPr>
      <w:sz w:val="24"/>
      <w:szCs w:val="24"/>
    </w:rPr>
  </w:style>
  <w:style w:type="character" w:customStyle="1" w:styleId="FontStyle11">
    <w:name w:val="Font Style11"/>
    <w:uiPriority w:val="99"/>
    <w:rsid w:val="000E0EC4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9866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2">
    <w:name w:val="Знак"/>
    <w:basedOn w:val="a"/>
    <w:rsid w:val="0098669F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3">
    <w:name w:val="page number"/>
    <w:basedOn w:val="a0"/>
    <w:rsid w:val="0098669F"/>
  </w:style>
  <w:style w:type="paragraph" w:styleId="af4">
    <w:name w:val="Body Text Indent"/>
    <w:basedOn w:val="a"/>
    <w:link w:val="af5"/>
    <w:rsid w:val="00D776E4"/>
    <w:pPr>
      <w:spacing w:after="120"/>
      <w:ind w:left="283"/>
    </w:pPr>
  </w:style>
  <w:style w:type="paragraph" w:customStyle="1" w:styleId="ConsPlusCell">
    <w:name w:val="ConsPlusCell"/>
    <w:rsid w:val="00382C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Normal (Web)"/>
    <w:basedOn w:val="a"/>
    <w:uiPriority w:val="99"/>
    <w:rsid w:val="00382C54"/>
    <w:pPr>
      <w:suppressAutoHyphens/>
      <w:spacing w:before="30" w:after="3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ConsPlusNonformat">
    <w:name w:val="ConsPlusNonformat"/>
    <w:rsid w:val="006253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6253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9F6D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7">
    <w:name w:val="Знак"/>
    <w:basedOn w:val="a"/>
    <w:rsid w:val="00FF193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0">
    <w:name w:val="consplusnormal0"/>
    <w:basedOn w:val="a"/>
    <w:rsid w:val="00060EEC"/>
    <w:pPr>
      <w:spacing w:before="100" w:beforeAutospacing="1" w:after="100" w:afterAutospacing="1"/>
    </w:pPr>
    <w:rPr>
      <w:sz w:val="24"/>
      <w:szCs w:val="24"/>
    </w:rPr>
  </w:style>
  <w:style w:type="character" w:customStyle="1" w:styleId="spelle">
    <w:name w:val="spelle"/>
    <w:basedOn w:val="a0"/>
    <w:rsid w:val="00060EEC"/>
  </w:style>
  <w:style w:type="character" w:customStyle="1" w:styleId="grame">
    <w:name w:val="grame"/>
    <w:basedOn w:val="a0"/>
    <w:rsid w:val="00060EEC"/>
  </w:style>
  <w:style w:type="character" w:styleId="af8">
    <w:name w:val="Emphasis"/>
    <w:basedOn w:val="a0"/>
    <w:uiPriority w:val="20"/>
    <w:qFormat/>
    <w:rsid w:val="000A4767"/>
    <w:rPr>
      <w:i/>
      <w:iCs/>
    </w:rPr>
  </w:style>
  <w:style w:type="character" w:customStyle="1" w:styleId="af9">
    <w:name w:val="Основной текст_"/>
    <w:link w:val="13"/>
    <w:rsid w:val="00E71EFC"/>
    <w:rPr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f9"/>
    <w:rsid w:val="00E71EFC"/>
    <w:pPr>
      <w:shd w:val="clear" w:color="auto" w:fill="FFFFFF"/>
      <w:spacing w:after="60" w:line="0" w:lineRule="atLeast"/>
      <w:ind w:hanging="620"/>
    </w:pPr>
    <w:rPr>
      <w:sz w:val="27"/>
      <w:szCs w:val="27"/>
    </w:rPr>
  </w:style>
  <w:style w:type="character" w:styleId="afa">
    <w:name w:val="line number"/>
    <w:basedOn w:val="a0"/>
    <w:unhideWhenUsed/>
    <w:rsid w:val="00832AFB"/>
  </w:style>
  <w:style w:type="character" w:customStyle="1" w:styleId="20">
    <w:name w:val="Заголовок 2 Знак"/>
    <w:basedOn w:val="a0"/>
    <w:link w:val="2"/>
    <w:rsid w:val="00BA16E3"/>
    <w:rPr>
      <w:sz w:val="28"/>
    </w:rPr>
  </w:style>
  <w:style w:type="character" w:customStyle="1" w:styleId="10">
    <w:name w:val="Заголовок 1 Знак"/>
    <w:basedOn w:val="a0"/>
    <w:link w:val="1"/>
    <w:rsid w:val="003D3BCC"/>
    <w:rPr>
      <w:sz w:val="28"/>
    </w:rPr>
  </w:style>
  <w:style w:type="character" w:customStyle="1" w:styleId="af5">
    <w:name w:val="Основной текст с отступом Знак"/>
    <w:basedOn w:val="a0"/>
    <w:link w:val="af4"/>
    <w:rsid w:val="003D3BCC"/>
  </w:style>
  <w:style w:type="paragraph" w:styleId="afb">
    <w:name w:val="Document Map"/>
    <w:basedOn w:val="a"/>
    <w:link w:val="afc"/>
    <w:rsid w:val="003D3BCC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3D3BC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3D3BCC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fd">
    <w:name w:val="No Spacing"/>
    <w:qFormat/>
    <w:rsid w:val="00027356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10453-FBB3-4572-85C8-DC405D05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12736</Words>
  <Characters>72598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САМОУПРАВЛЕНИЯ КИРИЛЛОВСКОГО РАЙОНА</vt:lpstr>
    </vt:vector>
  </TitlesOfParts>
  <Company>Администрация района</Company>
  <LinksUpToDate>false</LinksUpToDate>
  <CharactersWithSpaces>85164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САМОУПРАВЛЕНИЯ КИРИЛЛОВСКОГО РАЙОНА</dc:title>
  <dc:creator>Смирнова Ольга Николаевна</dc:creator>
  <cp:lastModifiedBy>Пользователь</cp:lastModifiedBy>
  <cp:revision>2</cp:revision>
  <cp:lastPrinted>2020-12-22T08:55:00Z</cp:lastPrinted>
  <dcterms:created xsi:type="dcterms:W3CDTF">2021-04-12T15:22:00Z</dcterms:created>
  <dcterms:modified xsi:type="dcterms:W3CDTF">2021-04-12T15:22:00Z</dcterms:modified>
</cp:coreProperties>
</file>